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CDE" w:rsidRPr="00740152" w:rsidRDefault="00740152" w:rsidP="00740152">
      <w:pPr>
        <w:spacing w:after="120" w:line="240" w:lineRule="auto"/>
        <w:jc w:val="center"/>
        <w:rPr>
          <w:rFonts w:ascii="Times New Roman" w:hAnsi="Times New Roman" w:cs="Times New Roman"/>
          <w:b/>
          <w:sz w:val="24"/>
          <w:szCs w:val="24"/>
          <w:u w:val="single"/>
        </w:rPr>
      </w:pPr>
      <w:bookmarkStart w:id="0" w:name="_GoBack"/>
      <w:bookmarkEnd w:id="0"/>
      <w:r w:rsidRPr="00740152">
        <w:rPr>
          <w:rFonts w:ascii="Times New Roman" w:hAnsi="Times New Roman" w:cs="Times New Roman"/>
          <w:b/>
          <w:sz w:val="24"/>
          <w:szCs w:val="24"/>
          <w:u w:val="single"/>
        </w:rPr>
        <w:t>Villages of Westminster Clubhouse/Pool</w:t>
      </w:r>
    </w:p>
    <w:p w:rsidR="00740152" w:rsidRPr="00740152" w:rsidRDefault="00740152" w:rsidP="00740152">
      <w:pPr>
        <w:spacing w:after="120" w:line="240" w:lineRule="auto"/>
        <w:jc w:val="center"/>
        <w:rPr>
          <w:rFonts w:ascii="Times New Roman" w:hAnsi="Times New Roman" w:cs="Times New Roman"/>
          <w:b/>
          <w:sz w:val="24"/>
          <w:szCs w:val="24"/>
          <w:u w:val="single"/>
        </w:rPr>
      </w:pPr>
      <w:r w:rsidRPr="00740152">
        <w:rPr>
          <w:rFonts w:ascii="Times New Roman" w:hAnsi="Times New Roman" w:cs="Times New Roman"/>
          <w:b/>
          <w:sz w:val="24"/>
          <w:szCs w:val="24"/>
          <w:u w:val="single"/>
        </w:rPr>
        <w:t>Reservation Policy and Regulations</w:t>
      </w:r>
    </w:p>
    <w:p w:rsidR="00740152" w:rsidRPr="00740152" w:rsidRDefault="00740152" w:rsidP="00740152">
      <w:pPr>
        <w:spacing w:after="120" w:line="240" w:lineRule="auto"/>
        <w:jc w:val="center"/>
        <w:rPr>
          <w:rFonts w:ascii="Times New Roman" w:hAnsi="Times New Roman" w:cs="Times New Roman"/>
          <w:b/>
          <w:sz w:val="24"/>
          <w:szCs w:val="24"/>
        </w:rPr>
      </w:pPr>
      <w:r w:rsidRPr="00740152">
        <w:rPr>
          <w:rFonts w:ascii="Times New Roman" w:hAnsi="Times New Roman" w:cs="Times New Roman"/>
          <w:b/>
          <w:sz w:val="24"/>
          <w:szCs w:val="24"/>
        </w:rPr>
        <w:t>Effective June 1, 2019</w:t>
      </w:r>
    </w:p>
    <w:p w:rsidR="00740152" w:rsidRPr="00740152" w:rsidRDefault="00740152" w:rsidP="00740152">
      <w:pPr>
        <w:spacing w:after="120" w:line="240" w:lineRule="auto"/>
        <w:jc w:val="center"/>
        <w:rPr>
          <w:rFonts w:ascii="Times New Roman" w:hAnsi="Times New Roman" w:cs="Times New Roman"/>
          <w:b/>
          <w:sz w:val="24"/>
          <w:szCs w:val="24"/>
        </w:rPr>
      </w:pPr>
    </w:p>
    <w:p w:rsidR="00740152" w:rsidRPr="009E54F6" w:rsidRDefault="00740152">
      <w:pPr>
        <w:rPr>
          <w:rFonts w:ascii="Times New Roman" w:hAnsi="Times New Roman" w:cs="Times New Roman"/>
          <w:sz w:val="24"/>
          <w:szCs w:val="24"/>
        </w:rPr>
      </w:pPr>
      <w:r w:rsidRPr="009E54F6">
        <w:rPr>
          <w:rFonts w:ascii="Times New Roman" w:hAnsi="Times New Roman" w:cs="Times New Roman"/>
          <w:sz w:val="24"/>
          <w:szCs w:val="24"/>
        </w:rPr>
        <w:t>Policy Statement: Pursuant to the Declaration of Covenants, Conditions and Restrictions of the Villages of Westminster, Article II, Section 1, each Owner has a right and easement of enjoyment in the Common Area, including the clubhouse and pool, subject to the right of the Association to establish reasonable rules and regulations for their use.  Proper use and care of the clubhouse and pool are imperative to their continued viability.  The VOW HOA Board of Directors encourages Owners to continue to use the clubhouse and pool for a variety of uses.  The following regulations shall apply to any use of the clubhouse and/or pool.</w:t>
      </w:r>
    </w:p>
    <w:p w:rsidR="00740152" w:rsidRPr="009E54F6" w:rsidRDefault="00740152" w:rsidP="00740152">
      <w:pPr>
        <w:pStyle w:val="ListParagraph"/>
        <w:numPr>
          <w:ilvl w:val="0"/>
          <w:numId w:val="1"/>
        </w:numPr>
        <w:rPr>
          <w:rFonts w:ascii="Times New Roman" w:hAnsi="Times New Roman" w:cs="Times New Roman"/>
          <w:sz w:val="24"/>
          <w:szCs w:val="24"/>
        </w:rPr>
      </w:pPr>
      <w:r w:rsidRPr="009E54F6">
        <w:rPr>
          <w:rFonts w:ascii="Times New Roman" w:hAnsi="Times New Roman" w:cs="Times New Roman"/>
          <w:sz w:val="24"/>
          <w:szCs w:val="24"/>
        </w:rPr>
        <w:t xml:space="preserve"> Applications for reserving the pool and/or clubhouse must be made at least two (2) weeks before the requested date.  Applications must be submitted</w:t>
      </w:r>
      <w:r w:rsidR="003F1259" w:rsidRPr="009E54F6">
        <w:rPr>
          <w:rFonts w:ascii="Times New Roman" w:hAnsi="Times New Roman" w:cs="Times New Roman"/>
          <w:sz w:val="24"/>
          <w:szCs w:val="24"/>
        </w:rPr>
        <w:t xml:space="preserve">, with any applicable fees, to Berkeley Realty Property Management.  Applications may be submitted only by Owners in good standing who are not delinquent in the payment of assessment or fee or in violation of any VOW Covenant.  </w:t>
      </w:r>
      <w:r w:rsidR="003F1259" w:rsidRPr="009E54F6">
        <w:rPr>
          <w:rFonts w:ascii="Times New Roman" w:hAnsi="Times New Roman" w:cs="Times New Roman"/>
          <w:b/>
          <w:sz w:val="24"/>
          <w:szCs w:val="24"/>
        </w:rPr>
        <w:t>The Rental Fee and Deposit are to be made payable to VOW in two (2) separate Checks/Money Orders only.</w:t>
      </w:r>
    </w:p>
    <w:p w:rsidR="003F1259" w:rsidRPr="009E54F6" w:rsidRDefault="003F1259" w:rsidP="00740152">
      <w:pPr>
        <w:pStyle w:val="ListParagraph"/>
        <w:numPr>
          <w:ilvl w:val="0"/>
          <w:numId w:val="1"/>
        </w:numPr>
        <w:rPr>
          <w:rFonts w:ascii="Times New Roman" w:hAnsi="Times New Roman" w:cs="Times New Roman"/>
          <w:sz w:val="24"/>
          <w:szCs w:val="24"/>
        </w:rPr>
      </w:pPr>
      <w:r w:rsidRPr="009E54F6">
        <w:rPr>
          <w:rFonts w:ascii="Times New Roman" w:hAnsi="Times New Roman" w:cs="Times New Roman"/>
          <w:sz w:val="24"/>
          <w:szCs w:val="24"/>
        </w:rPr>
        <w:t>Fees associated with the rental and use of the clubhouse and/or pool are based on categories assigned to a requesting Owner/group as follows:</w:t>
      </w:r>
    </w:p>
    <w:p w:rsidR="009E54F6" w:rsidRDefault="009E54F6" w:rsidP="009E54F6">
      <w:pPr>
        <w:pStyle w:val="ListParagraph"/>
        <w:ind w:left="360"/>
      </w:pPr>
    </w:p>
    <w:tbl>
      <w:tblPr>
        <w:tblStyle w:val="TableGrid"/>
        <w:tblW w:w="0" w:type="auto"/>
        <w:tblInd w:w="108" w:type="dxa"/>
        <w:tblLook w:val="04A0" w:firstRow="1" w:lastRow="0" w:firstColumn="1" w:lastColumn="0" w:noHBand="0" w:noVBand="1"/>
      </w:tblPr>
      <w:tblGrid>
        <w:gridCol w:w="4364"/>
        <w:gridCol w:w="2386"/>
        <w:gridCol w:w="2718"/>
      </w:tblGrid>
      <w:tr w:rsidR="00EF330B" w:rsidTr="009E54F6">
        <w:tc>
          <w:tcPr>
            <w:tcW w:w="4364" w:type="dxa"/>
          </w:tcPr>
          <w:p w:rsidR="003F1259" w:rsidRPr="0038131C" w:rsidRDefault="003F1259" w:rsidP="003F1259">
            <w:pPr>
              <w:pStyle w:val="ListParagraph"/>
              <w:ind w:left="0"/>
              <w:rPr>
                <w:b/>
              </w:rPr>
            </w:pPr>
            <w:r w:rsidRPr="0038131C">
              <w:rPr>
                <w:b/>
              </w:rPr>
              <w:t xml:space="preserve">    Nature of Function/Activity</w:t>
            </w:r>
          </w:p>
        </w:tc>
        <w:tc>
          <w:tcPr>
            <w:tcW w:w="2386" w:type="dxa"/>
          </w:tcPr>
          <w:p w:rsidR="003F1259" w:rsidRPr="0038131C" w:rsidRDefault="009E54F6" w:rsidP="003F1259">
            <w:pPr>
              <w:pStyle w:val="ListParagraph"/>
              <w:ind w:left="0"/>
              <w:rPr>
                <w:b/>
              </w:rPr>
            </w:pPr>
            <w:r>
              <w:rPr>
                <w:b/>
              </w:rPr>
              <w:t xml:space="preserve">                </w:t>
            </w:r>
            <w:r w:rsidR="003F1259" w:rsidRPr="0038131C">
              <w:rPr>
                <w:b/>
              </w:rPr>
              <w:t xml:space="preserve"> Fee(s)</w:t>
            </w:r>
          </w:p>
        </w:tc>
        <w:tc>
          <w:tcPr>
            <w:tcW w:w="2718" w:type="dxa"/>
          </w:tcPr>
          <w:p w:rsidR="003F1259" w:rsidRPr="0038131C" w:rsidRDefault="009E54F6" w:rsidP="003F1259">
            <w:pPr>
              <w:pStyle w:val="ListParagraph"/>
              <w:ind w:left="0"/>
              <w:rPr>
                <w:b/>
              </w:rPr>
            </w:pPr>
            <w:r>
              <w:rPr>
                <w:b/>
              </w:rPr>
              <w:t xml:space="preserve">       </w:t>
            </w:r>
            <w:r w:rsidR="003F1259" w:rsidRPr="0038131C">
              <w:rPr>
                <w:b/>
              </w:rPr>
              <w:t xml:space="preserve"> Security Deposit**</w:t>
            </w:r>
          </w:p>
        </w:tc>
      </w:tr>
      <w:tr w:rsidR="00EF330B" w:rsidRPr="0038131C" w:rsidTr="009E54F6">
        <w:tc>
          <w:tcPr>
            <w:tcW w:w="4364" w:type="dxa"/>
          </w:tcPr>
          <w:p w:rsidR="003F1259" w:rsidRPr="0038131C" w:rsidRDefault="003F1259" w:rsidP="00EF330B">
            <w:pPr>
              <w:pStyle w:val="ListParagraph"/>
              <w:ind w:left="0"/>
              <w:rPr>
                <w:rFonts w:ascii="Times New Roman" w:hAnsi="Times New Roman" w:cs="Times New Roman"/>
                <w:sz w:val="20"/>
                <w:szCs w:val="20"/>
              </w:rPr>
            </w:pPr>
            <w:r w:rsidRPr="0038131C">
              <w:rPr>
                <w:rFonts w:ascii="Times New Roman" w:hAnsi="Times New Roman" w:cs="Times New Roman"/>
                <w:sz w:val="20"/>
                <w:szCs w:val="20"/>
              </w:rPr>
              <w:t>Function /activity that is a VOW sanctioned* community group or club</w:t>
            </w:r>
            <w:r w:rsidR="0038131C" w:rsidRPr="0038131C">
              <w:rPr>
                <w:rFonts w:ascii="Times New Roman" w:hAnsi="Times New Roman" w:cs="Times New Roman"/>
                <w:sz w:val="20"/>
                <w:szCs w:val="20"/>
              </w:rPr>
              <w:t xml:space="preserve"> </w:t>
            </w:r>
            <w:r w:rsidR="00EF330B" w:rsidRPr="0038131C">
              <w:rPr>
                <w:rFonts w:ascii="Times New Roman" w:hAnsi="Times New Roman" w:cs="Times New Roman"/>
                <w:sz w:val="20"/>
                <w:szCs w:val="20"/>
              </w:rPr>
              <w:t>(e.g., Book Club, Garden Club, scouting group, etc.). An Owner must be present.</w:t>
            </w:r>
          </w:p>
        </w:tc>
        <w:tc>
          <w:tcPr>
            <w:tcW w:w="2386" w:type="dxa"/>
          </w:tcPr>
          <w:p w:rsidR="003F1259" w:rsidRPr="0038131C" w:rsidRDefault="00EF330B" w:rsidP="003F1259">
            <w:pPr>
              <w:pStyle w:val="ListParagraph"/>
              <w:ind w:left="0"/>
              <w:rPr>
                <w:rFonts w:ascii="Times New Roman" w:hAnsi="Times New Roman" w:cs="Times New Roman"/>
                <w:sz w:val="20"/>
                <w:szCs w:val="20"/>
              </w:rPr>
            </w:pPr>
            <w:r w:rsidRPr="0038131C">
              <w:rPr>
                <w:rFonts w:ascii="Times New Roman" w:hAnsi="Times New Roman" w:cs="Times New Roman"/>
                <w:sz w:val="20"/>
                <w:szCs w:val="20"/>
              </w:rPr>
              <w:t>None</w:t>
            </w:r>
          </w:p>
        </w:tc>
        <w:tc>
          <w:tcPr>
            <w:tcW w:w="2718" w:type="dxa"/>
          </w:tcPr>
          <w:p w:rsidR="003F1259" w:rsidRPr="0038131C" w:rsidRDefault="00EF330B" w:rsidP="003F1259">
            <w:pPr>
              <w:pStyle w:val="ListParagraph"/>
              <w:ind w:left="0"/>
              <w:rPr>
                <w:rFonts w:ascii="Times New Roman" w:hAnsi="Times New Roman" w:cs="Times New Roman"/>
                <w:sz w:val="20"/>
                <w:szCs w:val="20"/>
              </w:rPr>
            </w:pPr>
            <w:r w:rsidRPr="0038131C">
              <w:rPr>
                <w:rFonts w:ascii="Times New Roman" w:hAnsi="Times New Roman" w:cs="Times New Roman"/>
                <w:sz w:val="20"/>
                <w:szCs w:val="20"/>
              </w:rPr>
              <w:t xml:space="preserve">None. The responsible owner must complete a waiver for sanctioned use which must be approved </w:t>
            </w:r>
            <w:r w:rsidR="00D9174F">
              <w:rPr>
                <w:rFonts w:ascii="Times New Roman" w:hAnsi="Times New Roman" w:cs="Times New Roman"/>
                <w:sz w:val="20"/>
                <w:szCs w:val="20"/>
              </w:rPr>
              <w:t>by the board. Cleaning fees will</w:t>
            </w:r>
            <w:r w:rsidRPr="0038131C">
              <w:rPr>
                <w:rFonts w:ascii="Times New Roman" w:hAnsi="Times New Roman" w:cs="Times New Roman"/>
                <w:sz w:val="20"/>
                <w:szCs w:val="20"/>
              </w:rPr>
              <w:t xml:space="preserve"> apply.</w:t>
            </w:r>
          </w:p>
        </w:tc>
      </w:tr>
      <w:tr w:rsidR="00EF330B" w:rsidRPr="0038131C" w:rsidTr="009E54F6">
        <w:tc>
          <w:tcPr>
            <w:tcW w:w="4364" w:type="dxa"/>
          </w:tcPr>
          <w:p w:rsidR="003F1259" w:rsidRPr="0038131C" w:rsidRDefault="00EF330B" w:rsidP="003F1259">
            <w:pPr>
              <w:pStyle w:val="ListParagraph"/>
              <w:ind w:left="0"/>
              <w:rPr>
                <w:rFonts w:ascii="Times New Roman" w:hAnsi="Times New Roman" w:cs="Times New Roman"/>
                <w:sz w:val="20"/>
                <w:szCs w:val="20"/>
              </w:rPr>
            </w:pPr>
            <w:r w:rsidRPr="0038131C">
              <w:rPr>
                <w:rFonts w:ascii="Times New Roman" w:hAnsi="Times New Roman" w:cs="Times New Roman"/>
                <w:sz w:val="20"/>
                <w:szCs w:val="20"/>
              </w:rPr>
              <w:t>Social Activity sponsored by VOW or a particular neighborhood within the VOW (Kensington, Somerset, Cambridge and Oxford). Provided that all Owners in that neighborhood are invitees.  An Owner must be present.</w:t>
            </w:r>
          </w:p>
        </w:tc>
        <w:tc>
          <w:tcPr>
            <w:tcW w:w="2386" w:type="dxa"/>
          </w:tcPr>
          <w:p w:rsidR="003F1259" w:rsidRPr="0038131C" w:rsidRDefault="00EF330B" w:rsidP="003F1259">
            <w:pPr>
              <w:pStyle w:val="ListParagraph"/>
              <w:ind w:left="0"/>
              <w:rPr>
                <w:rFonts w:ascii="Times New Roman" w:hAnsi="Times New Roman" w:cs="Times New Roman"/>
                <w:sz w:val="20"/>
                <w:szCs w:val="20"/>
              </w:rPr>
            </w:pPr>
            <w:r w:rsidRPr="0038131C">
              <w:rPr>
                <w:rFonts w:ascii="Times New Roman" w:hAnsi="Times New Roman" w:cs="Times New Roman"/>
                <w:sz w:val="20"/>
                <w:szCs w:val="20"/>
              </w:rPr>
              <w:t>None</w:t>
            </w:r>
          </w:p>
        </w:tc>
        <w:tc>
          <w:tcPr>
            <w:tcW w:w="2718" w:type="dxa"/>
          </w:tcPr>
          <w:p w:rsidR="003F1259" w:rsidRPr="0038131C" w:rsidRDefault="00EF330B" w:rsidP="003F1259">
            <w:pPr>
              <w:pStyle w:val="ListParagraph"/>
              <w:ind w:left="0"/>
              <w:rPr>
                <w:rFonts w:ascii="Times New Roman" w:hAnsi="Times New Roman" w:cs="Times New Roman"/>
                <w:sz w:val="20"/>
                <w:szCs w:val="20"/>
              </w:rPr>
            </w:pPr>
            <w:r w:rsidRPr="0038131C">
              <w:rPr>
                <w:rFonts w:ascii="Times New Roman" w:hAnsi="Times New Roman" w:cs="Times New Roman"/>
                <w:sz w:val="20"/>
                <w:szCs w:val="20"/>
              </w:rPr>
              <w:t>None</w:t>
            </w:r>
          </w:p>
          <w:p w:rsidR="00EF330B" w:rsidRPr="0038131C" w:rsidRDefault="00EF330B" w:rsidP="003F1259">
            <w:pPr>
              <w:pStyle w:val="ListParagraph"/>
              <w:ind w:left="0"/>
              <w:rPr>
                <w:rFonts w:ascii="Times New Roman" w:hAnsi="Times New Roman" w:cs="Times New Roman"/>
                <w:sz w:val="20"/>
                <w:szCs w:val="20"/>
              </w:rPr>
            </w:pPr>
          </w:p>
        </w:tc>
      </w:tr>
      <w:tr w:rsidR="00EF330B" w:rsidRPr="0038131C" w:rsidTr="009E54F6">
        <w:tc>
          <w:tcPr>
            <w:tcW w:w="4364" w:type="dxa"/>
          </w:tcPr>
          <w:p w:rsidR="003F1259" w:rsidRPr="0038131C" w:rsidRDefault="00EF330B" w:rsidP="0038131C">
            <w:pPr>
              <w:pStyle w:val="ListParagraph"/>
              <w:ind w:left="0"/>
              <w:rPr>
                <w:rFonts w:ascii="Times New Roman" w:hAnsi="Times New Roman" w:cs="Times New Roman"/>
                <w:sz w:val="20"/>
                <w:szCs w:val="20"/>
              </w:rPr>
            </w:pPr>
            <w:r w:rsidRPr="0038131C">
              <w:rPr>
                <w:rFonts w:ascii="Times New Roman" w:hAnsi="Times New Roman" w:cs="Times New Roman"/>
                <w:sz w:val="20"/>
                <w:szCs w:val="20"/>
              </w:rPr>
              <w:t>Private party sponsored by an Owner primarily for the enjoyment of that Owner</w:t>
            </w:r>
            <w:r w:rsidR="0038131C" w:rsidRPr="0038131C">
              <w:rPr>
                <w:rFonts w:ascii="Times New Roman" w:hAnsi="Times New Roman" w:cs="Times New Roman"/>
                <w:sz w:val="20"/>
                <w:szCs w:val="20"/>
              </w:rPr>
              <w:t xml:space="preserve"> or their family, or an exclusive group of Owners but not open to all residents.  An Owner must be present.</w:t>
            </w:r>
          </w:p>
        </w:tc>
        <w:tc>
          <w:tcPr>
            <w:tcW w:w="2386" w:type="dxa"/>
          </w:tcPr>
          <w:p w:rsidR="003F1259" w:rsidRPr="0038131C" w:rsidRDefault="0038131C" w:rsidP="003F1259">
            <w:pPr>
              <w:pStyle w:val="ListParagraph"/>
              <w:ind w:left="0"/>
              <w:rPr>
                <w:rFonts w:ascii="Times New Roman" w:hAnsi="Times New Roman" w:cs="Times New Roman"/>
                <w:sz w:val="20"/>
                <w:szCs w:val="20"/>
              </w:rPr>
            </w:pPr>
            <w:r w:rsidRPr="0038131C">
              <w:rPr>
                <w:rFonts w:ascii="Times New Roman" w:hAnsi="Times New Roman" w:cs="Times New Roman"/>
                <w:sz w:val="20"/>
                <w:szCs w:val="20"/>
              </w:rPr>
              <w:t>Clubhouse only: $25.00 per hour, not to exceed $175.00 for a full day.</w:t>
            </w:r>
          </w:p>
          <w:p w:rsidR="0038131C" w:rsidRPr="0038131C" w:rsidRDefault="0038131C" w:rsidP="003F1259">
            <w:pPr>
              <w:pStyle w:val="ListParagraph"/>
              <w:ind w:left="0"/>
              <w:rPr>
                <w:rFonts w:ascii="Times New Roman" w:hAnsi="Times New Roman" w:cs="Times New Roman"/>
                <w:sz w:val="20"/>
                <w:szCs w:val="20"/>
              </w:rPr>
            </w:pPr>
            <w:r w:rsidRPr="0038131C">
              <w:rPr>
                <w:rFonts w:ascii="Times New Roman" w:hAnsi="Times New Roman" w:cs="Times New Roman"/>
                <w:sz w:val="20"/>
                <w:szCs w:val="20"/>
              </w:rPr>
              <w:t>Pool***: $75.00 fee for a maximum of three hours.</w:t>
            </w:r>
          </w:p>
        </w:tc>
        <w:tc>
          <w:tcPr>
            <w:tcW w:w="2718" w:type="dxa"/>
          </w:tcPr>
          <w:p w:rsidR="003F1259" w:rsidRPr="0038131C" w:rsidRDefault="003F1259" w:rsidP="003F1259">
            <w:pPr>
              <w:pStyle w:val="ListParagraph"/>
              <w:ind w:left="0"/>
              <w:rPr>
                <w:rFonts w:ascii="Times New Roman" w:hAnsi="Times New Roman" w:cs="Times New Roman"/>
                <w:sz w:val="20"/>
                <w:szCs w:val="20"/>
              </w:rPr>
            </w:pPr>
          </w:p>
          <w:p w:rsidR="0038131C" w:rsidRPr="0038131C" w:rsidRDefault="0038131C" w:rsidP="003F1259">
            <w:pPr>
              <w:pStyle w:val="ListParagraph"/>
              <w:ind w:left="0"/>
              <w:rPr>
                <w:rFonts w:ascii="Times New Roman" w:hAnsi="Times New Roman" w:cs="Times New Roman"/>
                <w:sz w:val="20"/>
                <w:szCs w:val="20"/>
              </w:rPr>
            </w:pPr>
            <w:r w:rsidRPr="0038131C">
              <w:rPr>
                <w:rFonts w:ascii="Times New Roman" w:hAnsi="Times New Roman" w:cs="Times New Roman"/>
                <w:sz w:val="20"/>
                <w:szCs w:val="20"/>
              </w:rPr>
              <w:t>$100.00</w:t>
            </w:r>
          </w:p>
        </w:tc>
      </w:tr>
      <w:tr w:rsidR="00EF330B" w:rsidRPr="0038131C" w:rsidTr="009E54F6">
        <w:tc>
          <w:tcPr>
            <w:tcW w:w="4364" w:type="dxa"/>
          </w:tcPr>
          <w:p w:rsidR="003F1259" w:rsidRPr="0038131C" w:rsidRDefault="0038131C" w:rsidP="003F1259">
            <w:pPr>
              <w:pStyle w:val="ListParagraph"/>
              <w:ind w:left="0"/>
              <w:rPr>
                <w:rFonts w:ascii="Times New Roman" w:hAnsi="Times New Roman" w:cs="Times New Roman"/>
                <w:sz w:val="20"/>
                <w:szCs w:val="20"/>
              </w:rPr>
            </w:pPr>
            <w:r w:rsidRPr="0038131C">
              <w:rPr>
                <w:rFonts w:ascii="Times New Roman" w:hAnsi="Times New Roman" w:cs="Times New Roman"/>
                <w:sz w:val="20"/>
                <w:szCs w:val="20"/>
              </w:rPr>
              <w:t>Non-VOW function (such as civic, business, commercial, non-family wedding party, clubs) for which the Owner certifies that they will be a significant participant, will be in attendance, and accepts all responsibility for the actions of the group.</w:t>
            </w:r>
          </w:p>
        </w:tc>
        <w:tc>
          <w:tcPr>
            <w:tcW w:w="2386" w:type="dxa"/>
          </w:tcPr>
          <w:p w:rsidR="0038131C" w:rsidRPr="0038131C" w:rsidRDefault="0038131C" w:rsidP="0038131C">
            <w:pPr>
              <w:pStyle w:val="ListParagraph"/>
              <w:ind w:left="0"/>
              <w:rPr>
                <w:rFonts w:ascii="Times New Roman" w:hAnsi="Times New Roman" w:cs="Times New Roman"/>
                <w:sz w:val="20"/>
                <w:szCs w:val="20"/>
              </w:rPr>
            </w:pPr>
            <w:r w:rsidRPr="0038131C">
              <w:rPr>
                <w:rFonts w:ascii="Times New Roman" w:hAnsi="Times New Roman" w:cs="Times New Roman"/>
                <w:sz w:val="20"/>
                <w:szCs w:val="20"/>
              </w:rPr>
              <w:t>Clubhouse only: $25.00 per hour, not to exceed $175.00 for a full day.</w:t>
            </w:r>
          </w:p>
          <w:p w:rsidR="003F1259" w:rsidRPr="0038131C" w:rsidRDefault="0038131C" w:rsidP="0038131C">
            <w:pPr>
              <w:pStyle w:val="ListParagraph"/>
              <w:ind w:left="0"/>
              <w:rPr>
                <w:rFonts w:ascii="Times New Roman" w:hAnsi="Times New Roman" w:cs="Times New Roman"/>
                <w:sz w:val="20"/>
                <w:szCs w:val="20"/>
              </w:rPr>
            </w:pPr>
            <w:r w:rsidRPr="0038131C">
              <w:rPr>
                <w:rFonts w:ascii="Times New Roman" w:hAnsi="Times New Roman" w:cs="Times New Roman"/>
                <w:sz w:val="20"/>
                <w:szCs w:val="20"/>
              </w:rPr>
              <w:t>Pool***: $75.00 fee for a maximum of three hours.</w:t>
            </w:r>
          </w:p>
        </w:tc>
        <w:tc>
          <w:tcPr>
            <w:tcW w:w="2718" w:type="dxa"/>
          </w:tcPr>
          <w:p w:rsidR="003F1259" w:rsidRPr="0038131C" w:rsidRDefault="003F1259" w:rsidP="003F1259">
            <w:pPr>
              <w:pStyle w:val="ListParagraph"/>
              <w:ind w:left="0"/>
              <w:rPr>
                <w:rFonts w:ascii="Times New Roman" w:hAnsi="Times New Roman" w:cs="Times New Roman"/>
                <w:sz w:val="20"/>
                <w:szCs w:val="20"/>
              </w:rPr>
            </w:pPr>
          </w:p>
          <w:p w:rsidR="0038131C" w:rsidRPr="0038131C" w:rsidRDefault="0038131C" w:rsidP="003F1259">
            <w:pPr>
              <w:pStyle w:val="ListParagraph"/>
              <w:ind w:left="0"/>
              <w:rPr>
                <w:rFonts w:ascii="Times New Roman" w:hAnsi="Times New Roman" w:cs="Times New Roman"/>
                <w:sz w:val="20"/>
                <w:szCs w:val="20"/>
              </w:rPr>
            </w:pPr>
            <w:r w:rsidRPr="0038131C">
              <w:rPr>
                <w:rFonts w:ascii="Times New Roman" w:hAnsi="Times New Roman" w:cs="Times New Roman"/>
                <w:sz w:val="20"/>
                <w:szCs w:val="20"/>
              </w:rPr>
              <w:t>$100.00</w:t>
            </w:r>
          </w:p>
        </w:tc>
      </w:tr>
    </w:tbl>
    <w:p w:rsidR="009E54F6" w:rsidRDefault="009E54F6">
      <w:pPr>
        <w:rPr>
          <w:sz w:val="20"/>
          <w:szCs w:val="20"/>
        </w:rPr>
      </w:pPr>
      <w:r>
        <w:rPr>
          <w:sz w:val="20"/>
          <w:szCs w:val="20"/>
        </w:rPr>
        <w:br w:type="page"/>
      </w:r>
    </w:p>
    <w:p w:rsidR="003F1259" w:rsidRDefault="009E54F6" w:rsidP="009E54F6">
      <w:pPr>
        <w:rPr>
          <w:sz w:val="20"/>
          <w:szCs w:val="20"/>
        </w:rPr>
      </w:pPr>
      <w:r w:rsidRPr="009E54F6">
        <w:rPr>
          <w:sz w:val="20"/>
          <w:szCs w:val="20"/>
        </w:rPr>
        <w:lastRenderedPageBreak/>
        <w:t>*The VOW</w:t>
      </w:r>
      <w:r>
        <w:rPr>
          <w:sz w:val="20"/>
          <w:szCs w:val="20"/>
        </w:rPr>
        <w:t xml:space="preserve"> HOA Board of Directors will evaluate each request for a fee waiver and maintain a list of groups that the Board believes warrant free use of the clubhouse.</w:t>
      </w:r>
    </w:p>
    <w:p w:rsidR="009E54F6" w:rsidRDefault="009E54F6" w:rsidP="009E54F6">
      <w:pPr>
        <w:rPr>
          <w:sz w:val="20"/>
          <w:szCs w:val="20"/>
        </w:rPr>
      </w:pPr>
      <w:r>
        <w:rPr>
          <w:sz w:val="20"/>
          <w:szCs w:val="20"/>
        </w:rPr>
        <w:t xml:space="preserve">** An Owner’s security deposit will be refunded after receipt of a signed Clean-Up Checklist and subject to charge for any damages, repairs, and/or cleaning expenses incurred as a result of that Owner’s event.  </w:t>
      </w:r>
      <w:r w:rsidR="00F877E4">
        <w:rPr>
          <w:sz w:val="20"/>
          <w:szCs w:val="20"/>
        </w:rPr>
        <w:t>It is the responsibility of the Owner submitting the application to leave the clubhouse/pool in a neat, clean, and orderly fashion.  If damages, repairs, and/or cleaning expenses exceed the security deposit provided, the Owner submitting the application shall be personally liable to the Association for the difference and such amount shall be considered an assessment within the meaning of Article XI, of the Amended and Restated Bylaws of the HOA.</w:t>
      </w:r>
    </w:p>
    <w:p w:rsidR="00F877E4" w:rsidRDefault="00F877E4" w:rsidP="009E54F6">
      <w:pPr>
        <w:rPr>
          <w:sz w:val="20"/>
          <w:szCs w:val="20"/>
        </w:rPr>
      </w:pPr>
      <w:r>
        <w:rPr>
          <w:sz w:val="20"/>
          <w:szCs w:val="20"/>
        </w:rPr>
        <w:t>***The fee for the pool is in addition to the fee for the clubhouse an</w:t>
      </w:r>
      <w:r w:rsidR="001D71AE">
        <w:rPr>
          <w:sz w:val="20"/>
          <w:szCs w:val="20"/>
        </w:rPr>
        <w:t>d</w:t>
      </w:r>
      <w:r>
        <w:rPr>
          <w:sz w:val="20"/>
          <w:szCs w:val="20"/>
        </w:rPr>
        <w:t xml:space="preserve"> any costs for a lifeguard or additional lifeguard that may be required through the pool management company.</w:t>
      </w:r>
    </w:p>
    <w:p w:rsidR="001D71AE" w:rsidRDefault="001D71AE" w:rsidP="001D71AE">
      <w:pPr>
        <w:pStyle w:val="ListParagraph"/>
        <w:numPr>
          <w:ilvl w:val="0"/>
          <w:numId w:val="1"/>
        </w:numPr>
        <w:rPr>
          <w:sz w:val="20"/>
          <w:szCs w:val="20"/>
        </w:rPr>
      </w:pPr>
      <w:r>
        <w:rPr>
          <w:sz w:val="20"/>
          <w:szCs w:val="20"/>
        </w:rPr>
        <w:t xml:space="preserve"> A lifeguard MUST be on duty at all times while the pool is in use.  The Owner submitting the application shall inform the pool management company</w:t>
      </w:r>
      <w:r w:rsidR="00D00A24">
        <w:rPr>
          <w:sz w:val="20"/>
          <w:szCs w:val="20"/>
        </w:rPr>
        <w:t>,</w:t>
      </w:r>
      <w:r>
        <w:rPr>
          <w:sz w:val="20"/>
          <w:szCs w:val="20"/>
        </w:rPr>
        <w:t xml:space="preserve"> at least 10 days prior to the event</w:t>
      </w:r>
      <w:r w:rsidR="00D00A24">
        <w:rPr>
          <w:sz w:val="20"/>
          <w:szCs w:val="20"/>
        </w:rPr>
        <w:t>,</w:t>
      </w:r>
      <w:r>
        <w:rPr>
          <w:sz w:val="20"/>
          <w:szCs w:val="20"/>
        </w:rPr>
        <w:t xml:space="preserve"> that the pool is being utilized for a pool party.  The Owner submitting the application is responsible for coordinating with the pool management company to ensure that a lifeguard (if outside normal pool hours) or any additional lifeg</w:t>
      </w:r>
      <w:r w:rsidR="00D00A24">
        <w:rPr>
          <w:sz w:val="20"/>
          <w:szCs w:val="20"/>
        </w:rPr>
        <w:t>uards</w:t>
      </w:r>
      <w:r>
        <w:rPr>
          <w:sz w:val="20"/>
          <w:szCs w:val="20"/>
        </w:rPr>
        <w:t xml:space="preserve"> required (if during regular pool hours) are provided </w:t>
      </w:r>
      <w:r w:rsidR="00D00A24">
        <w:rPr>
          <w:sz w:val="20"/>
          <w:szCs w:val="20"/>
        </w:rPr>
        <w:t xml:space="preserve">for </w:t>
      </w:r>
      <w:r>
        <w:rPr>
          <w:sz w:val="20"/>
          <w:szCs w:val="20"/>
        </w:rPr>
        <w:t>accordingly.  All fees and/or costs associated with having a lifeguard or additional lifeguard are the responsibility of the Owner submitting the application.  All lifeguards must be hired through the pool management company.  All persons must comply with Pool Rules of the VOW HOA Board of Directors.</w:t>
      </w:r>
    </w:p>
    <w:p w:rsidR="00D00A24" w:rsidRDefault="00D00A24" w:rsidP="00D00A24">
      <w:pPr>
        <w:pStyle w:val="ListParagraph"/>
        <w:numPr>
          <w:ilvl w:val="0"/>
          <w:numId w:val="1"/>
        </w:numPr>
        <w:rPr>
          <w:sz w:val="20"/>
          <w:szCs w:val="20"/>
        </w:rPr>
      </w:pPr>
      <w:r>
        <w:rPr>
          <w:sz w:val="20"/>
          <w:szCs w:val="20"/>
        </w:rPr>
        <w:t xml:space="preserve">Residents, Owners and their guests understand that they use the pool, pool area and clubhouse at their own risk.  The Owner submitting the application agrees to </w:t>
      </w:r>
      <w:r w:rsidR="003067EB">
        <w:rPr>
          <w:sz w:val="20"/>
          <w:szCs w:val="20"/>
        </w:rPr>
        <w:t>protect</w:t>
      </w:r>
      <w:r>
        <w:rPr>
          <w:sz w:val="20"/>
          <w:szCs w:val="20"/>
        </w:rPr>
        <w:t xml:space="preserve"> indemnity, hold harmless, and defend the Villages of Westminster Homeowners Association, Inc., and its officers, employees and agents from any and all claims, liabilities, damages, or rights of action arising from or in connection with the use of the clubhouse or pool by the Owner, or their guests or invitees.</w:t>
      </w:r>
    </w:p>
    <w:p w:rsidR="00D00A24" w:rsidRDefault="00D00A24" w:rsidP="00D00A24">
      <w:pPr>
        <w:pStyle w:val="ListParagraph"/>
        <w:numPr>
          <w:ilvl w:val="0"/>
          <w:numId w:val="1"/>
        </w:numPr>
        <w:rPr>
          <w:sz w:val="20"/>
          <w:szCs w:val="20"/>
        </w:rPr>
      </w:pPr>
      <w:r>
        <w:rPr>
          <w:sz w:val="20"/>
          <w:szCs w:val="20"/>
        </w:rPr>
        <w:t>NO SMOKING is permitted within the clubhouse or pool area; smoking is only permitted in the designated smoking area.</w:t>
      </w:r>
    </w:p>
    <w:p w:rsidR="00D00A24" w:rsidRDefault="00D00A24" w:rsidP="00D00A24">
      <w:pPr>
        <w:pStyle w:val="ListParagraph"/>
        <w:numPr>
          <w:ilvl w:val="0"/>
          <w:numId w:val="1"/>
        </w:numPr>
        <w:rPr>
          <w:sz w:val="20"/>
          <w:szCs w:val="20"/>
        </w:rPr>
      </w:pPr>
      <w:r>
        <w:rPr>
          <w:sz w:val="20"/>
          <w:szCs w:val="20"/>
        </w:rPr>
        <w:t>All persons entering the clubhouse must be dry with no wet suits or clothes.</w:t>
      </w:r>
    </w:p>
    <w:p w:rsidR="00D00A24" w:rsidRDefault="00D00A24" w:rsidP="00D00A24">
      <w:pPr>
        <w:pStyle w:val="ListParagraph"/>
        <w:numPr>
          <w:ilvl w:val="0"/>
          <w:numId w:val="1"/>
        </w:numPr>
        <w:rPr>
          <w:sz w:val="20"/>
          <w:szCs w:val="20"/>
        </w:rPr>
      </w:pPr>
      <w:r>
        <w:rPr>
          <w:sz w:val="20"/>
          <w:szCs w:val="20"/>
        </w:rPr>
        <w:t>NO pets are permitted in the clubhouse</w:t>
      </w:r>
      <w:r w:rsidR="00D77E94">
        <w:rPr>
          <w:sz w:val="20"/>
          <w:szCs w:val="20"/>
        </w:rPr>
        <w:t>, pool or pool area.</w:t>
      </w:r>
    </w:p>
    <w:p w:rsidR="00D77E94" w:rsidRDefault="00D77E94" w:rsidP="00D00A24">
      <w:pPr>
        <w:pStyle w:val="ListParagraph"/>
        <w:numPr>
          <w:ilvl w:val="0"/>
          <w:numId w:val="1"/>
        </w:numPr>
        <w:rPr>
          <w:sz w:val="20"/>
          <w:szCs w:val="20"/>
        </w:rPr>
      </w:pPr>
      <w:r>
        <w:rPr>
          <w:sz w:val="20"/>
          <w:szCs w:val="20"/>
        </w:rPr>
        <w:t>The Owner submitting the application will ensure that care is taken to prevent and alleviate any excessive noise or trespassing on any neighboring properties.  Any member of the Board, upon reasonable inquiry and at their discretion, may terminate any activity which creates a problem or nuisance and no refund will be due.</w:t>
      </w:r>
    </w:p>
    <w:p w:rsidR="00D77E94" w:rsidRDefault="00D77E94" w:rsidP="00D00A24">
      <w:pPr>
        <w:pStyle w:val="ListParagraph"/>
        <w:numPr>
          <w:ilvl w:val="0"/>
          <w:numId w:val="1"/>
        </w:numPr>
        <w:rPr>
          <w:sz w:val="20"/>
          <w:szCs w:val="20"/>
        </w:rPr>
      </w:pPr>
      <w:r>
        <w:rPr>
          <w:sz w:val="20"/>
          <w:szCs w:val="20"/>
        </w:rPr>
        <w:t xml:space="preserve">NO alcoholic beverages are permitted in the pool area.  Alcoholic beverages may be consumed in the clubhouse provided the Owner submitting the application obtains any necessary liquor license and </w:t>
      </w:r>
      <w:r w:rsidR="003067EB">
        <w:rPr>
          <w:sz w:val="20"/>
          <w:szCs w:val="20"/>
        </w:rPr>
        <w:t>complies</w:t>
      </w:r>
      <w:r>
        <w:rPr>
          <w:sz w:val="20"/>
          <w:szCs w:val="20"/>
        </w:rPr>
        <w:t xml:space="preserve"> with all applicable Virginia laws and regulations concerning service of alcoholic beverages.  For details, contact the Hampton ABC office at (757) 825-7830.</w:t>
      </w:r>
    </w:p>
    <w:p w:rsidR="00D77E94" w:rsidRDefault="00D77E94">
      <w:pPr>
        <w:rPr>
          <w:sz w:val="20"/>
          <w:szCs w:val="20"/>
        </w:rPr>
      </w:pPr>
      <w:r>
        <w:rPr>
          <w:sz w:val="20"/>
          <w:szCs w:val="20"/>
        </w:rPr>
        <w:br w:type="page"/>
      </w:r>
    </w:p>
    <w:p w:rsidR="00D77E94" w:rsidRDefault="00D77E94" w:rsidP="00BD7BEC">
      <w:pPr>
        <w:pStyle w:val="ListParagraph"/>
        <w:ind w:left="360"/>
        <w:jc w:val="center"/>
        <w:rPr>
          <w:rFonts w:ascii="Times New Roman" w:hAnsi="Times New Roman" w:cs="Times New Roman"/>
          <w:b/>
          <w:sz w:val="28"/>
          <w:szCs w:val="28"/>
        </w:rPr>
      </w:pPr>
      <w:r w:rsidRPr="00BD7BEC">
        <w:rPr>
          <w:rFonts w:ascii="Times New Roman" w:hAnsi="Times New Roman" w:cs="Times New Roman"/>
          <w:b/>
          <w:sz w:val="28"/>
          <w:szCs w:val="28"/>
        </w:rPr>
        <w:lastRenderedPageBreak/>
        <w:t>Villages of Westminster Clubhouse/Pool Reservation Application</w:t>
      </w:r>
    </w:p>
    <w:p w:rsidR="00BD7BEC" w:rsidRPr="00BD7BEC" w:rsidRDefault="00BD7BEC" w:rsidP="00BD7BEC">
      <w:pPr>
        <w:pStyle w:val="ListParagraph"/>
        <w:ind w:left="360"/>
        <w:jc w:val="center"/>
        <w:rPr>
          <w:rFonts w:ascii="Times New Roman" w:hAnsi="Times New Roman" w:cs="Times New Roman"/>
          <w:b/>
          <w:sz w:val="28"/>
          <w:szCs w:val="28"/>
        </w:rPr>
      </w:pPr>
    </w:p>
    <w:p w:rsidR="00BD7BEC" w:rsidRPr="00BD7BEC" w:rsidRDefault="00BD7BEC" w:rsidP="00BD7BEC">
      <w:pPr>
        <w:pStyle w:val="ListParagraph"/>
        <w:ind w:left="360"/>
        <w:rPr>
          <w:rFonts w:ascii="Times New Roman" w:hAnsi="Times New Roman" w:cs="Times New Roman"/>
          <w:b/>
          <w:sz w:val="28"/>
          <w:szCs w:val="28"/>
        </w:rPr>
      </w:pPr>
    </w:p>
    <w:p w:rsidR="00BD7BEC" w:rsidRDefault="00BD7BEC" w:rsidP="003067EB">
      <w:pPr>
        <w:pStyle w:val="ListParagraph"/>
        <w:spacing w:line="240" w:lineRule="auto"/>
        <w:ind w:left="360"/>
        <w:rPr>
          <w:rFonts w:ascii="Times New Roman" w:hAnsi="Times New Roman" w:cs="Times New Roman"/>
          <w:b/>
          <w:sz w:val="24"/>
          <w:szCs w:val="24"/>
        </w:rPr>
      </w:pPr>
      <w:r>
        <w:rPr>
          <w:rFonts w:ascii="Times New Roman" w:hAnsi="Times New Roman" w:cs="Times New Roman"/>
          <w:b/>
          <w:sz w:val="24"/>
          <w:szCs w:val="24"/>
        </w:rPr>
        <w:t>Application Date</w:t>
      </w:r>
      <w:r w:rsidR="003067EB">
        <w:rPr>
          <w:rFonts w:ascii="Times New Roman" w:hAnsi="Times New Roman" w:cs="Times New Roman"/>
          <w:b/>
          <w:sz w:val="24"/>
          <w:szCs w:val="24"/>
        </w:rPr>
        <w:t>: _</w:t>
      </w:r>
      <w:r>
        <w:rPr>
          <w:rFonts w:ascii="Times New Roman" w:hAnsi="Times New Roman" w:cs="Times New Roman"/>
          <w:b/>
          <w:sz w:val="24"/>
          <w:szCs w:val="24"/>
        </w:rPr>
        <w:t>______________________________________________________</w:t>
      </w:r>
    </w:p>
    <w:p w:rsidR="00BD7BEC" w:rsidRDefault="00BD7BEC" w:rsidP="003067EB">
      <w:pPr>
        <w:pStyle w:val="ListParagraph"/>
        <w:spacing w:line="240" w:lineRule="auto"/>
        <w:ind w:left="360"/>
        <w:rPr>
          <w:rFonts w:ascii="Times New Roman" w:hAnsi="Times New Roman" w:cs="Times New Roman"/>
          <w:b/>
          <w:sz w:val="24"/>
          <w:szCs w:val="24"/>
        </w:rPr>
      </w:pPr>
    </w:p>
    <w:p w:rsidR="00BD7BEC" w:rsidRDefault="00BD7BEC" w:rsidP="003067EB">
      <w:pPr>
        <w:pStyle w:val="ListParagraph"/>
        <w:spacing w:line="240" w:lineRule="auto"/>
        <w:ind w:left="360"/>
        <w:rPr>
          <w:rFonts w:ascii="Times New Roman" w:hAnsi="Times New Roman" w:cs="Times New Roman"/>
          <w:b/>
          <w:sz w:val="24"/>
          <w:szCs w:val="24"/>
        </w:rPr>
      </w:pPr>
      <w:r>
        <w:rPr>
          <w:rFonts w:ascii="Times New Roman" w:hAnsi="Times New Roman" w:cs="Times New Roman"/>
          <w:b/>
          <w:sz w:val="24"/>
          <w:szCs w:val="24"/>
        </w:rPr>
        <w:t>Purpose of Reservation:  _________________________________________________</w:t>
      </w:r>
    </w:p>
    <w:p w:rsidR="00BD7BEC" w:rsidRDefault="00BD7BEC" w:rsidP="003067EB">
      <w:pPr>
        <w:pStyle w:val="ListParagraph"/>
        <w:spacing w:line="240" w:lineRule="auto"/>
        <w:ind w:left="360"/>
        <w:rPr>
          <w:rFonts w:ascii="Times New Roman" w:hAnsi="Times New Roman" w:cs="Times New Roman"/>
          <w:b/>
          <w:sz w:val="24"/>
          <w:szCs w:val="24"/>
        </w:rPr>
      </w:pPr>
    </w:p>
    <w:p w:rsidR="00BD7BEC" w:rsidRDefault="00BD7BEC" w:rsidP="003067EB">
      <w:pPr>
        <w:pStyle w:val="ListParagraph"/>
        <w:spacing w:line="240" w:lineRule="auto"/>
        <w:ind w:left="360"/>
        <w:rPr>
          <w:rFonts w:ascii="Times New Roman" w:hAnsi="Times New Roman" w:cs="Times New Roman"/>
          <w:b/>
          <w:sz w:val="24"/>
          <w:szCs w:val="24"/>
        </w:rPr>
      </w:pPr>
      <w:r>
        <w:rPr>
          <w:rFonts w:ascii="Times New Roman" w:hAnsi="Times New Roman" w:cs="Times New Roman"/>
          <w:b/>
          <w:sz w:val="24"/>
          <w:szCs w:val="24"/>
        </w:rPr>
        <w:t>Date required</w:t>
      </w:r>
      <w:r w:rsidR="003067EB">
        <w:rPr>
          <w:rFonts w:ascii="Times New Roman" w:hAnsi="Times New Roman" w:cs="Times New Roman"/>
          <w:b/>
          <w:sz w:val="24"/>
          <w:szCs w:val="24"/>
        </w:rPr>
        <w:t>: _</w:t>
      </w:r>
      <w:r>
        <w:rPr>
          <w:rFonts w:ascii="Times New Roman" w:hAnsi="Times New Roman" w:cs="Times New Roman"/>
          <w:b/>
          <w:sz w:val="24"/>
          <w:szCs w:val="24"/>
        </w:rPr>
        <w:t>_________</w:t>
      </w:r>
      <w:r w:rsidR="003067EB">
        <w:rPr>
          <w:rFonts w:ascii="Times New Roman" w:hAnsi="Times New Roman" w:cs="Times New Roman"/>
          <w:b/>
          <w:sz w:val="24"/>
          <w:szCs w:val="24"/>
        </w:rPr>
        <w:t>_ Time</w:t>
      </w:r>
      <w:r>
        <w:rPr>
          <w:rFonts w:ascii="Times New Roman" w:hAnsi="Times New Roman" w:cs="Times New Roman"/>
          <w:b/>
          <w:sz w:val="24"/>
          <w:szCs w:val="24"/>
        </w:rPr>
        <w:t xml:space="preserve"> requested</w:t>
      </w:r>
      <w:r w:rsidR="003067EB">
        <w:rPr>
          <w:rFonts w:ascii="Times New Roman" w:hAnsi="Times New Roman" w:cs="Times New Roman"/>
          <w:b/>
          <w:sz w:val="24"/>
          <w:szCs w:val="24"/>
        </w:rPr>
        <w:t>: _</w:t>
      </w:r>
      <w:r>
        <w:rPr>
          <w:rFonts w:ascii="Times New Roman" w:hAnsi="Times New Roman" w:cs="Times New Roman"/>
          <w:b/>
          <w:sz w:val="24"/>
          <w:szCs w:val="24"/>
        </w:rPr>
        <w:t>______ AM/PM to ________ AM/PM</w:t>
      </w:r>
    </w:p>
    <w:p w:rsidR="00BD7BEC" w:rsidRDefault="00BD7BEC" w:rsidP="003067EB">
      <w:pPr>
        <w:pStyle w:val="ListParagraph"/>
        <w:spacing w:line="240" w:lineRule="auto"/>
        <w:ind w:left="360"/>
        <w:rPr>
          <w:rFonts w:ascii="Times New Roman" w:hAnsi="Times New Roman" w:cs="Times New Roman"/>
          <w:b/>
          <w:sz w:val="24"/>
          <w:szCs w:val="24"/>
        </w:rPr>
      </w:pPr>
    </w:p>
    <w:p w:rsidR="003067EB" w:rsidRDefault="00BD7BEC" w:rsidP="003067EB">
      <w:pPr>
        <w:pStyle w:val="ListParagraph"/>
        <w:spacing w:line="240" w:lineRule="auto"/>
        <w:ind w:left="360"/>
        <w:rPr>
          <w:rFonts w:ascii="Times New Roman" w:hAnsi="Times New Roman" w:cs="Times New Roman"/>
          <w:b/>
          <w:sz w:val="24"/>
          <w:szCs w:val="24"/>
        </w:rPr>
      </w:pPr>
      <w:r>
        <w:rPr>
          <w:rFonts w:ascii="Times New Roman" w:hAnsi="Times New Roman" w:cs="Times New Roman"/>
          <w:b/>
          <w:sz w:val="24"/>
          <w:szCs w:val="24"/>
        </w:rPr>
        <w:t>VOW Owner name (Please print): _________________________________________</w:t>
      </w:r>
    </w:p>
    <w:p w:rsidR="003067EB" w:rsidRDefault="003067EB" w:rsidP="003067EB">
      <w:pPr>
        <w:pStyle w:val="ListParagraph"/>
        <w:spacing w:line="240" w:lineRule="auto"/>
        <w:ind w:left="360"/>
        <w:rPr>
          <w:rFonts w:ascii="Times New Roman" w:hAnsi="Times New Roman" w:cs="Times New Roman"/>
          <w:b/>
          <w:sz w:val="24"/>
          <w:szCs w:val="24"/>
        </w:rPr>
      </w:pPr>
    </w:p>
    <w:p w:rsidR="003067EB" w:rsidRDefault="00BD7BEC" w:rsidP="003067EB">
      <w:pPr>
        <w:pStyle w:val="ListParagraph"/>
        <w:spacing w:line="240" w:lineRule="auto"/>
        <w:ind w:left="360"/>
        <w:rPr>
          <w:rFonts w:ascii="Times New Roman" w:hAnsi="Times New Roman" w:cs="Times New Roman"/>
          <w:b/>
          <w:sz w:val="24"/>
          <w:szCs w:val="24"/>
        </w:rPr>
      </w:pPr>
      <w:r w:rsidRPr="003067EB">
        <w:rPr>
          <w:rFonts w:ascii="Times New Roman" w:hAnsi="Times New Roman" w:cs="Times New Roman"/>
          <w:b/>
          <w:sz w:val="24"/>
          <w:szCs w:val="24"/>
        </w:rPr>
        <w:t>Owner address</w:t>
      </w:r>
      <w:r w:rsidR="003067EB" w:rsidRPr="003067EB">
        <w:rPr>
          <w:rFonts w:ascii="Times New Roman" w:hAnsi="Times New Roman" w:cs="Times New Roman"/>
          <w:b/>
          <w:sz w:val="24"/>
          <w:szCs w:val="24"/>
        </w:rPr>
        <w:t>: _</w:t>
      </w:r>
      <w:r w:rsidRPr="003067EB">
        <w:rPr>
          <w:rFonts w:ascii="Times New Roman" w:hAnsi="Times New Roman" w:cs="Times New Roman"/>
          <w:b/>
          <w:sz w:val="24"/>
          <w:szCs w:val="24"/>
        </w:rPr>
        <w:t>_________________________</w:t>
      </w:r>
      <w:r w:rsidR="003067EB" w:rsidRPr="003067EB">
        <w:rPr>
          <w:rFonts w:ascii="Times New Roman" w:hAnsi="Times New Roman" w:cs="Times New Roman"/>
          <w:b/>
          <w:sz w:val="24"/>
          <w:szCs w:val="24"/>
        </w:rPr>
        <w:t>_______________________________</w:t>
      </w:r>
    </w:p>
    <w:p w:rsidR="003067EB" w:rsidRPr="003067EB" w:rsidRDefault="003067EB" w:rsidP="003067E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BD7BEC" w:rsidRPr="003067EB">
        <w:rPr>
          <w:rFonts w:ascii="Times New Roman" w:hAnsi="Times New Roman" w:cs="Times New Roman"/>
          <w:b/>
          <w:sz w:val="24"/>
          <w:szCs w:val="24"/>
        </w:rPr>
        <w:t>Owner phone</w:t>
      </w:r>
      <w:r w:rsidRPr="003067EB">
        <w:rPr>
          <w:rFonts w:ascii="Times New Roman" w:hAnsi="Times New Roman" w:cs="Times New Roman"/>
          <w:b/>
          <w:sz w:val="24"/>
          <w:szCs w:val="24"/>
        </w:rPr>
        <w:t>: _</w:t>
      </w:r>
      <w:r w:rsidR="00BD7BEC" w:rsidRPr="003067EB">
        <w:rPr>
          <w:rFonts w:ascii="Times New Roman" w:hAnsi="Times New Roman" w:cs="Times New Roman"/>
          <w:b/>
          <w:sz w:val="24"/>
          <w:szCs w:val="24"/>
        </w:rPr>
        <w:t>__________________________________________ cell/home</w:t>
      </w:r>
    </w:p>
    <w:p w:rsidR="00E46EE3" w:rsidRPr="003067EB" w:rsidRDefault="003067EB" w:rsidP="003067E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BD7BEC" w:rsidRPr="003067EB">
        <w:rPr>
          <w:rFonts w:ascii="Times New Roman" w:hAnsi="Times New Roman" w:cs="Times New Roman"/>
          <w:b/>
          <w:sz w:val="24"/>
          <w:szCs w:val="24"/>
        </w:rPr>
        <w:t>Owner email address</w:t>
      </w:r>
      <w:r w:rsidRPr="003067EB">
        <w:rPr>
          <w:rFonts w:ascii="Times New Roman" w:hAnsi="Times New Roman" w:cs="Times New Roman"/>
          <w:b/>
          <w:sz w:val="24"/>
          <w:szCs w:val="24"/>
        </w:rPr>
        <w:t>: _</w:t>
      </w:r>
      <w:r w:rsidR="00BD7BEC" w:rsidRPr="003067EB">
        <w:rPr>
          <w:rFonts w:ascii="Times New Roman" w:hAnsi="Times New Roman" w:cs="Times New Roman"/>
          <w:b/>
          <w:sz w:val="24"/>
          <w:szCs w:val="24"/>
        </w:rPr>
        <w:t>_______________________</w:t>
      </w:r>
      <w:r w:rsidR="00E46EE3" w:rsidRPr="003067EB">
        <w:rPr>
          <w:rFonts w:ascii="Times New Roman" w:hAnsi="Times New Roman" w:cs="Times New Roman"/>
          <w:b/>
          <w:sz w:val="24"/>
          <w:szCs w:val="24"/>
        </w:rPr>
        <w:t>______________________________</w:t>
      </w:r>
    </w:p>
    <w:p w:rsidR="00E46EE3" w:rsidRPr="00E46EE3" w:rsidRDefault="00E46EE3" w:rsidP="003067EB">
      <w:pPr>
        <w:pStyle w:val="ListParagraph"/>
        <w:spacing w:line="240" w:lineRule="auto"/>
        <w:ind w:left="360"/>
        <w:rPr>
          <w:rFonts w:ascii="Times New Roman" w:hAnsi="Times New Roman" w:cs="Times New Roman"/>
          <w:b/>
          <w:sz w:val="24"/>
          <w:szCs w:val="24"/>
        </w:rPr>
      </w:pPr>
    </w:p>
    <w:p w:rsidR="00BD7BEC" w:rsidRDefault="00BD7BEC" w:rsidP="00BD7BEC">
      <w:pPr>
        <w:pStyle w:val="ListParagraph"/>
        <w:ind w:left="360"/>
        <w:rPr>
          <w:rFonts w:ascii="Times New Roman" w:hAnsi="Times New Roman" w:cs="Times New Roman"/>
          <w:b/>
          <w:sz w:val="24"/>
          <w:szCs w:val="24"/>
        </w:rPr>
      </w:pPr>
    </w:p>
    <w:p w:rsidR="00BD7BEC" w:rsidRDefault="00BD7BEC" w:rsidP="00BD7BEC">
      <w:pPr>
        <w:pStyle w:val="ListParagraph"/>
        <w:ind w:left="360"/>
        <w:rPr>
          <w:rFonts w:ascii="Times New Roman" w:hAnsi="Times New Roman" w:cs="Times New Roman"/>
          <w:b/>
          <w:sz w:val="24"/>
          <w:szCs w:val="24"/>
        </w:rPr>
      </w:pPr>
      <w:r>
        <w:rPr>
          <w:rFonts w:ascii="Times New Roman" w:hAnsi="Times New Roman" w:cs="Times New Roman"/>
          <w:b/>
          <w:sz w:val="24"/>
          <w:szCs w:val="24"/>
        </w:rPr>
        <w:t>I hereby acknowledge that I have read and understand the VOW Reservation Policy and Regulations and agree to abide by all the terms therein.  I further agree to protect, indemnity, hold harmless, and defend the Villages of Westminster Homeowners Association, Inc., and its officers, employees and agents from any and all claims, liabilities, damages, or rights of action, arising from or in connection with the use of the clubhouse or pool by me, my guests or invitees.</w:t>
      </w:r>
    </w:p>
    <w:p w:rsidR="00E46EE3" w:rsidRDefault="00E46EE3" w:rsidP="00BD7BEC">
      <w:pPr>
        <w:pStyle w:val="ListParagraph"/>
        <w:ind w:left="360"/>
        <w:rPr>
          <w:rFonts w:ascii="Times New Roman" w:hAnsi="Times New Roman" w:cs="Times New Roman"/>
          <w:b/>
          <w:sz w:val="24"/>
          <w:szCs w:val="24"/>
        </w:rPr>
      </w:pPr>
    </w:p>
    <w:p w:rsidR="00E46EE3" w:rsidRDefault="00E46EE3" w:rsidP="00BD7BEC">
      <w:pPr>
        <w:pStyle w:val="ListParagraph"/>
        <w:ind w:left="360"/>
        <w:rPr>
          <w:rFonts w:ascii="Times New Roman" w:hAnsi="Times New Roman" w:cs="Times New Roman"/>
          <w:b/>
          <w:sz w:val="24"/>
          <w:szCs w:val="24"/>
        </w:rPr>
      </w:pPr>
    </w:p>
    <w:p w:rsidR="00E46EE3" w:rsidRDefault="00E46EE3" w:rsidP="00BD7BEC">
      <w:pPr>
        <w:pStyle w:val="ListParagraph"/>
        <w:ind w:left="360"/>
        <w:rPr>
          <w:rFonts w:ascii="Times New Roman" w:hAnsi="Times New Roman" w:cs="Times New Roman"/>
          <w:b/>
          <w:sz w:val="24"/>
          <w:szCs w:val="24"/>
        </w:rPr>
      </w:pPr>
      <w:r>
        <w:rPr>
          <w:rFonts w:ascii="Times New Roman" w:hAnsi="Times New Roman" w:cs="Times New Roman"/>
          <w:b/>
          <w:sz w:val="24"/>
          <w:szCs w:val="24"/>
        </w:rPr>
        <w:t>VOW Owner Signature</w:t>
      </w:r>
      <w:r w:rsidR="003067EB">
        <w:rPr>
          <w:rFonts w:ascii="Times New Roman" w:hAnsi="Times New Roman" w:cs="Times New Roman"/>
          <w:b/>
          <w:sz w:val="24"/>
          <w:szCs w:val="24"/>
        </w:rPr>
        <w:t>: _</w:t>
      </w:r>
      <w:r>
        <w:rPr>
          <w:rFonts w:ascii="Times New Roman" w:hAnsi="Times New Roman" w:cs="Times New Roman"/>
          <w:b/>
          <w:sz w:val="24"/>
          <w:szCs w:val="24"/>
        </w:rPr>
        <w:t>__________________________________________________</w:t>
      </w:r>
    </w:p>
    <w:p w:rsidR="004E0051" w:rsidRDefault="004E0051" w:rsidP="00BD7BEC">
      <w:pPr>
        <w:pStyle w:val="ListParagraph"/>
        <w:ind w:left="360"/>
        <w:rPr>
          <w:rFonts w:ascii="Times New Roman" w:hAnsi="Times New Roman" w:cs="Times New Roman"/>
          <w:b/>
          <w:sz w:val="24"/>
          <w:szCs w:val="24"/>
        </w:rPr>
      </w:pPr>
    </w:p>
    <w:p w:rsidR="004E0051" w:rsidRPr="004E0051" w:rsidRDefault="004E0051" w:rsidP="004E0051">
      <w:pPr>
        <w:rPr>
          <w:rFonts w:ascii="Times New Roman" w:hAnsi="Times New Roman" w:cs="Times New Roman"/>
          <w:b/>
          <w:sz w:val="24"/>
          <w:szCs w:val="24"/>
        </w:rPr>
      </w:pPr>
    </w:p>
    <w:p w:rsidR="00F877E4" w:rsidRPr="009E54F6" w:rsidRDefault="00F877E4" w:rsidP="009E54F6">
      <w:pPr>
        <w:rPr>
          <w:sz w:val="20"/>
          <w:szCs w:val="20"/>
        </w:rPr>
      </w:pPr>
    </w:p>
    <w:sectPr w:rsidR="00F877E4" w:rsidRPr="009E54F6" w:rsidSect="00381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87767"/>
    <w:multiLevelType w:val="hybridMultilevel"/>
    <w:tmpl w:val="4B960988"/>
    <w:lvl w:ilvl="0" w:tplc="73526FCC">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C23568F"/>
    <w:multiLevelType w:val="hybridMultilevel"/>
    <w:tmpl w:val="9F2CDF6A"/>
    <w:lvl w:ilvl="0" w:tplc="9076673A">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52"/>
    <w:rsid w:val="001D71AE"/>
    <w:rsid w:val="003067EB"/>
    <w:rsid w:val="00334CDE"/>
    <w:rsid w:val="0038131C"/>
    <w:rsid w:val="003F1259"/>
    <w:rsid w:val="004E0051"/>
    <w:rsid w:val="00740152"/>
    <w:rsid w:val="009A2A43"/>
    <w:rsid w:val="009E54F6"/>
    <w:rsid w:val="00BD7BEC"/>
    <w:rsid w:val="00D00A24"/>
    <w:rsid w:val="00D77E94"/>
    <w:rsid w:val="00D9174F"/>
    <w:rsid w:val="00E46EE3"/>
    <w:rsid w:val="00EF330B"/>
    <w:rsid w:val="00F877E4"/>
    <w:rsid w:val="00F91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00D4B7-67F6-4B3A-8809-4BB1B21C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152"/>
    <w:pPr>
      <w:ind w:left="720"/>
      <w:contextualSpacing/>
    </w:pPr>
  </w:style>
  <w:style w:type="table" w:styleId="TableGrid">
    <w:name w:val="Table Grid"/>
    <w:basedOn w:val="TableNormal"/>
    <w:uiPriority w:val="59"/>
    <w:rsid w:val="003F1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Sydney Wallace</cp:lastModifiedBy>
  <cp:revision>2</cp:revision>
  <dcterms:created xsi:type="dcterms:W3CDTF">2019-06-04T22:42:00Z</dcterms:created>
  <dcterms:modified xsi:type="dcterms:W3CDTF">2019-06-04T22:42:00Z</dcterms:modified>
</cp:coreProperties>
</file>