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4A7" w:rsidRDefault="008B68B7" w:rsidP="006E7D39">
      <w:pPr>
        <w:pStyle w:val="StinkingStyles"/>
        <w:spacing w:after="0" w:line="240" w:lineRule="auto"/>
      </w:pPr>
      <w:r>
        <w:t xml:space="preserve"> </w:t>
      </w:r>
      <w:r w:rsidR="00837F4D">
        <w:t xml:space="preserve"> </w:t>
      </w:r>
      <w:r w:rsidR="006408A8">
        <w:rPr>
          <w:noProof/>
        </w:rPr>
        <w:drawing>
          <wp:inline distT="0" distB="0" distL="0" distR="0">
            <wp:extent cx="6486525" cy="9810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486525" cy="981075"/>
                    </a:xfrm>
                    <a:prstGeom prst="rect">
                      <a:avLst/>
                    </a:prstGeom>
                    <a:noFill/>
                    <a:ln w="9525">
                      <a:noFill/>
                      <a:miter lim="800000"/>
                      <a:headEnd/>
                      <a:tailEnd/>
                    </a:ln>
                  </pic:spPr>
                </pic:pic>
              </a:graphicData>
            </a:graphic>
          </wp:inline>
        </w:drawing>
      </w:r>
    </w:p>
    <w:p w:rsidR="00F764A7" w:rsidRDefault="00F764A7" w:rsidP="006E7D39">
      <w:pPr>
        <w:pStyle w:val="StinkingStyles"/>
        <w:spacing w:after="0" w:line="240" w:lineRule="auto"/>
      </w:pPr>
    </w:p>
    <w:p w:rsidR="006E7D39" w:rsidRPr="00F764A7" w:rsidRDefault="00BE0AD1" w:rsidP="00221597">
      <w:pPr>
        <w:pStyle w:val="StinkingStyles"/>
        <w:spacing w:after="0" w:line="240" w:lineRule="auto"/>
        <w:jc w:val="center"/>
        <w:rPr>
          <w:b/>
          <w:sz w:val="32"/>
          <w:szCs w:val="32"/>
        </w:rPr>
      </w:pPr>
      <w:r w:rsidRPr="00F764A7">
        <w:rPr>
          <w:b/>
          <w:sz w:val="32"/>
          <w:szCs w:val="32"/>
        </w:rPr>
        <w:t xml:space="preserve">VOW HOA Board of Directors </w:t>
      </w:r>
      <w:r w:rsidR="00F764A7" w:rsidRPr="00F764A7">
        <w:rPr>
          <w:b/>
          <w:sz w:val="32"/>
          <w:szCs w:val="32"/>
        </w:rPr>
        <w:tab/>
      </w:r>
      <w:r w:rsidRPr="00F764A7">
        <w:rPr>
          <w:b/>
          <w:sz w:val="32"/>
          <w:szCs w:val="32"/>
        </w:rPr>
        <w:t xml:space="preserve">Meeting Minutes </w:t>
      </w:r>
      <w:r w:rsidR="00B23253">
        <w:rPr>
          <w:b/>
          <w:sz w:val="32"/>
          <w:szCs w:val="32"/>
        </w:rPr>
        <w:t>–</w:t>
      </w:r>
      <w:r w:rsidRPr="00F764A7">
        <w:rPr>
          <w:b/>
          <w:sz w:val="32"/>
          <w:szCs w:val="32"/>
        </w:rPr>
        <w:t xml:space="preserve"> </w:t>
      </w:r>
      <w:r w:rsidR="0066427E">
        <w:rPr>
          <w:b/>
          <w:sz w:val="32"/>
          <w:szCs w:val="32"/>
        </w:rPr>
        <w:t>September 26</w:t>
      </w:r>
      <w:r w:rsidR="001D3AFB">
        <w:rPr>
          <w:b/>
          <w:sz w:val="32"/>
          <w:szCs w:val="32"/>
        </w:rPr>
        <w:t>, 2012</w:t>
      </w:r>
    </w:p>
    <w:p w:rsidR="006E7D39" w:rsidRDefault="006E7D39" w:rsidP="006E7D39">
      <w:pPr>
        <w:pStyle w:val="StinkingStyles"/>
        <w:spacing w:after="0" w:line="240" w:lineRule="auto"/>
      </w:pPr>
    </w:p>
    <w:p w:rsidR="006E7D39" w:rsidRDefault="00261941" w:rsidP="00261941">
      <w:pPr>
        <w:pStyle w:val="StinkingStyles"/>
        <w:spacing w:after="0" w:line="240" w:lineRule="auto"/>
      </w:pPr>
      <w:r>
        <w:t xml:space="preserve">A meeting of the Board of Directors was held </w:t>
      </w:r>
      <w:r w:rsidR="0066427E">
        <w:t>September 26</w:t>
      </w:r>
      <w:r w:rsidR="00415108">
        <w:t>, 2012</w:t>
      </w:r>
      <w:r w:rsidR="00AD3949">
        <w:t xml:space="preserve"> </w:t>
      </w:r>
      <w:r>
        <w:t xml:space="preserve">at 7:00 pm at the Villages of Westminster clubhouse. </w:t>
      </w:r>
    </w:p>
    <w:p w:rsidR="00261941" w:rsidRDefault="00261941" w:rsidP="00550161">
      <w:pPr>
        <w:pStyle w:val="ListParagraph"/>
        <w:numPr>
          <w:ilvl w:val="0"/>
          <w:numId w:val="1"/>
        </w:numPr>
        <w:spacing w:after="0" w:line="240" w:lineRule="auto"/>
      </w:pPr>
      <w:r>
        <w:t>Board Members present</w:t>
      </w:r>
      <w:r w:rsidR="00043AFF">
        <w:t>:</w:t>
      </w:r>
      <w:r w:rsidR="0066427E">
        <w:t xml:space="preserve"> </w:t>
      </w:r>
      <w:r w:rsidR="00F5081B">
        <w:t>Cor</w:t>
      </w:r>
      <w:r w:rsidR="00AD3949">
        <w:t>in</w:t>
      </w:r>
      <w:r w:rsidR="00F5081B">
        <w:t>n</w:t>
      </w:r>
      <w:r w:rsidR="00AD3949">
        <w:t xml:space="preserve">e </w:t>
      </w:r>
      <w:proofErr w:type="spellStart"/>
      <w:r w:rsidR="00AD3949">
        <w:t>Picataggi</w:t>
      </w:r>
      <w:proofErr w:type="spellEnd"/>
      <w:r w:rsidR="00AD3949">
        <w:t xml:space="preserve">, Jeremy Seltzer, and Jennifer Hayden. </w:t>
      </w:r>
      <w:r>
        <w:t xml:space="preserve">  </w:t>
      </w:r>
    </w:p>
    <w:p w:rsidR="00261941" w:rsidRDefault="00261941" w:rsidP="00550161">
      <w:pPr>
        <w:pStyle w:val="ListParagraph"/>
        <w:numPr>
          <w:ilvl w:val="0"/>
          <w:numId w:val="1"/>
        </w:numPr>
        <w:spacing w:after="0" w:line="240" w:lineRule="auto"/>
      </w:pPr>
      <w:r>
        <w:t>Non-Board Members present: CJ Jones</w:t>
      </w:r>
      <w:r w:rsidR="001D3AFB">
        <w:t xml:space="preserve"> </w:t>
      </w:r>
      <w:r>
        <w:t xml:space="preserve"> of Berkel</w:t>
      </w:r>
      <w:r w:rsidR="006A7B48">
        <w:t>e</w:t>
      </w:r>
      <w:r>
        <w:t xml:space="preserve">y </w:t>
      </w:r>
      <w:r w:rsidR="00573AF7">
        <w:t xml:space="preserve">Realty Property Management and </w:t>
      </w:r>
      <w:r w:rsidR="00C149E5">
        <w:t>6</w:t>
      </w:r>
      <w:r w:rsidR="00415108">
        <w:t xml:space="preserve"> </w:t>
      </w:r>
      <w:r w:rsidR="00221597">
        <w:t xml:space="preserve">community </w:t>
      </w:r>
      <w:r w:rsidR="00415108">
        <w:t>members</w:t>
      </w:r>
    </w:p>
    <w:p w:rsidR="00AD3949" w:rsidRDefault="00AD3949" w:rsidP="00550161">
      <w:pPr>
        <w:pStyle w:val="ListParagraph"/>
        <w:numPr>
          <w:ilvl w:val="0"/>
          <w:numId w:val="1"/>
        </w:numPr>
        <w:spacing w:after="0" w:line="240" w:lineRule="auto"/>
      </w:pPr>
      <w:r>
        <w:t xml:space="preserve">The </w:t>
      </w:r>
      <w:r w:rsidR="00C149E5">
        <w:t xml:space="preserve">Vice </w:t>
      </w:r>
      <w:r>
        <w:t>President</w:t>
      </w:r>
      <w:r w:rsidR="00043AFF">
        <w:t>, Mr</w:t>
      </w:r>
      <w:r w:rsidR="00C149E5">
        <w:t>s</w:t>
      </w:r>
      <w:r>
        <w:t xml:space="preserve">. </w:t>
      </w:r>
      <w:r w:rsidR="00C149E5">
        <w:t xml:space="preserve"> </w:t>
      </w:r>
      <w:proofErr w:type="spellStart"/>
      <w:r w:rsidR="00C149E5">
        <w:t>Picataggi</w:t>
      </w:r>
      <w:proofErr w:type="spellEnd"/>
      <w:r>
        <w:t xml:space="preserve">,  called </w:t>
      </w:r>
      <w:r w:rsidR="00261941">
        <w:t xml:space="preserve">the meeting to order at </w:t>
      </w:r>
      <w:r w:rsidR="008A24DF">
        <w:t>7:14</w:t>
      </w:r>
      <w:r w:rsidR="00837F4D">
        <w:t>pm</w:t>
      </w:r>
    </w:p>
    <w:p w:rsidR="006E7D39" w:rsidRDefault="006E7D39" w:rsidP="006E7D39">
      <w:pPr>
        <w:pStyle w:val="StinkingStyles"/>
        <w:spacing w:after="0" w:line="240" w:lineRule="auto"/>
      </w:pPr>
    </w:p>
    <w:p w:rsidR="00F764A7" w:rsidRPr="00F764A7" w:rsidRDefault="00F764A7" w:rsidP="00F764A7">
      <w:pPr>
        <w:pStyle w:val="StinkingStyles"/>
        <w:spacing w:after="0" w:line="240" w:lineRule="auto"/>
        <w:jc w:val="center"/>
        <w:rPr>
          <w:b/>
          <w:sz w:val="32"/>
          <w:szCs w:val="32"/>
          <w:u w:val="single"/>
        </w:rPr>
      </w:pPr>
      <w:r>
        <w:rPr>
          <w:b/>
          <w:sz w:val="32"/>
          <w:szCs w:val="32"/>
          <w:u w:val="single"/>
        </w:rPr>
        <w:t>REPORTS</w:t>
      </w:r>
    </w:p>
    <w:p w:rsidR="006E7D39" w:rsidRPr="00D11B47" w:rsidRDefault="00D11B47" w:rsidP="006E7D39">
      <w:pPr>
        <w:pStyle w:val="StinkingStyles"/>
        <w:spacing w:after="0" w:line="240" w:lineRule="auto"/>
        <w:rPr>
          <w:b/>
          <w:u w:val="single"/>
        </w:rPr>
      </w:pPr>
      <w:r>
        <w:rPr>
          <w:b/>
          <w:u w:val="single"/>
        </w:rPr>
        <w:t>Secretary's Report</w:t>
      </w:r>
    </w:p>
    <w:p w:rsidR="006E7D39" w:rsidRDefault="006E7D39" w:rsidP="006E7D39">
      <w:pPr>
        <w:pStyle w:val="StinkingStyles"/>
        <w:spacing w:after="0" w:line="240" w:lineRule="auto"/>
        <w:rPr>
          <w:i/>
        </w:rPr>
      </w:pPr>
    </w:p>
    <w:p w:rsidR="00F5081B" w:rsidRPr="00F5081B" w:rsidRDefault="00F5081B" w:rsidP="006E7D39">
      <w:pPr>
        <w:pStyle w:val="StinkingStyles"/>
        <w:spacing w:after="0" w:line="240" w:lineRule="auto"/>
      </w:pPr>
      <w:r>
        <w:t xml:space="preserve">Approval </w:t>
      </w:r>
      <w:r w:rsidR="0066427E">
        <w:t>of July</w:t>
      </w:r>
      <w:r>
        <w:t xml:space="preserve"> 2012 Minutes</w:t>
      </w:r>
    </w:p>
    <w:p w:rsidR="00837F4D" w:rsidRPr="00837F4D" w:rsidRDefault="00F5081B" w:rsidP="00F5081B">
      <w:pPr>
        <w:pStyle w:val="StinkingStyles"/>
        <w:numPr>
          <w:ilvl w:val="0"/>
          <w:numId w:val="9"/>
        </w:numPr>
        <w:spacing w:after="0" w:line="240" w:lineRule="auto"/>
      </w:pPr>
      <w:r>
        <w:t>A m</w:t>
      </w:r>
      <w:r w:rsidR="00837F4D">
        <w:t xml:space="preserve">otion </w:t>
      </w:r>
      <w:r>
        <w:t xml:space="preserve">was made by </w:t>
      </w:r>
      <w:r w:rsidR="008A24DF">
        <w:t>Jeremy Seltzer</w:t>
      </w:r>
      <w:r>
        <w:t xml:space="preserve"> to approve the minutes of the </w:t>
      </w:r>
      <w:r w:rsidR="0066427E">
        <w:t>July</w:t>
      </w:r>
      <w:r>
        <w:t xml:space="preserve"> 2012 Board of Directors meeting.  The m</w:t>
      </w:r>
      <w:r w:rsidR="003A21CE">
        <w:t xml:space="preserve">otion was seconded by </w:t>
      </w:r>
      <w:r w:rsidR="008A24DF">
        <w:t>Jennifer Hayden</w:t>
      </w:r>
      <w:r>
        <w:t xml:space="preserve">.  Motion carried without dissent. </w:t>
      </w:r>
    </w:p>
    <w:p w:rsidR="00DC0773" w:rsidRDefault="00DC0773" w:rsidP="006E7D39">
      <w:pPr>
        <w:pStyle w:val="StinkingStyles"/>
        <w:spacing w:after="0" w:line="240" w:lineRule="auto"/>
        <w:rPr>
          <w:b/>
          <w:u w:val="single"/>
        </w:rPr>
      </w:pPr>
    </w:p>
    <w:p w:rsidR="003A21CE" w:rsidRDefault="00D11B47" w:rsidP="006E7D39">
      <w:pPr>
        <w:pStyle w:val="StinkingStyles"/>
        <w:spacing w:after="0" w:line="240" w:lineRule="auto"/>
      </w:pPr>
      <w:r>
        <w:rPr>
          <w:b/>
          <w:u w:val="single"/>
        </w:rPr>
        <w:t>Treasurer's Report</w:t>
      </w:r>
      <w:r w:rsidR="003A21CE">
        <w:rPr>
          <w:b/>
          <w:u w:val="single"/>
        </w:rPr>
        <w:t xml:space="preserve"> </w:t>
      </w:r>
    </w:p>
    <w:p w:rsidR="00BC29C8" w:rsidRDefault="00BC29C8" w:rsidP="006E7D39">
      <w:pPr>
        <w:pStyle w:val="StinkingStyles"/>
        <w:spacing w:after="0" w:line="240" w:lineRule="auto"/>
      </w:pPr>
    </w:p>
    <w:p w:rsidR="00BC29C8" w:rsidRPr="003A21CE" w:rsidRDefault="00BC29C8" w:rsidP="00BC29C8">
      <w:pPr>
        <w:pStyle w:val="StinkingStyles4"/>
        <w:numPr>
          <w:ilvl w:val="0"/>
          <w:numId w:val="9"/>
        </w:numPr>
        <w:tabs>
          <w:tab w:val="clear" w:pos="4680"/>
          <w:tab w:val="clear" w:pos="9360"/>
        </w:tabs>
        <w:spacing w:after="0" w:line="240" w:lineRule="auto"/>
      </w:pPr>
      <w:r>
        <w:t>Mr. Jones and Mr. Newsome reviewed the income and expense activity for the Association and n</w:t>
      </w:r>
      <w:r w:rsidR="0066427E">
        <w:t>oted the following since the July</w:t>
      </w:r>
      <w:r>
        <w:t xml:space="preserve"> 2012 meeting:</w:t>
      </w:r>
    </w:p>
    <w:p w:rsidR="003A21CE" w:rsidRDefault="003A21CE" w:rsidP="006E7D39">
      <w:pPr>
        <w:pStyle w:val="StinkingStyles"/>
        <w:spacing w:after="0" w:line="240" w:lineRule="auto"/>
        <w:rPr>
          <w:b/>
          <w:u w:val="single"/>
        </w:rPr>
      </w:pPr>
    </w:p>
    <w:p w:rsidR="00BC29C8" w:rsidRDefault="00BC29C8" w:rsidP="00BC29C8">
      <w:pPr>
        <w:pStyle w:val="StinkingStyles4"/>
        <w:numPr>
          <w:ilvl w:val="1"/>
          <w:numId w:val="9"/>
        </w:numPr>
        <w:tabs>
          <w:tab w:val="clear" w:pos="4680"/>
          <w:tab w:val="clear" w:pos="9360"/>
        </w:tabs>
        <w:spacing w:after="0" w:line="240" w:lineRule="auto"/>
      </w:pPr>
      <w:r>
        <w:t>Operating funds (checking and money market) were at $</w:t>
      </w:r>
      <w:r w:rsidR="008A24DF">
        <w:t>68,426.21</w:t>
      </w:r>
    </w:p>
    <w:p w:rsidR="00BC29C8" w:rsidRDefault="00BC29C8" w:rsidP="00BC29C8">
      <w:pPr>
        <w:pStyle w:val="StinkingStyles4"/>
        <w:numPr>
          <w:ilvl w:val="1"/>
          <w:numId w:val="9"/>
        </w:numPr>
        <w:tabs>
          <w:tab w:val="clear" w:pos="4680"/>
          <w:tab w:val="clear" w:pos="9360"/>
        </w:tabs>
        <w:spacing w:after="0" w:line="240" w:lineRule="auto"/>
      </w:pPr>
      <w:r>
        <w:t>Capital reserves (CD and checking) were at $</w:t>
      </w:r>
      <w:r w:rsidR="008A24DF">
        <w:t>82,027.15</w:t>
      </w:r>
    </w:p>
    <w:p w:rsidR="003A21CE" w:rsidRPr="00DD000F" w:rsidRDefault="0066427E" w:rsidP="003A21CE">
      <w:pPr>
        <w:pStyle w:val="StinkingStyles"/>
        <w:numPr>
          <w:ilvl w:val="0"/>
          <w:numId w:val="9"/>
        </w:numPr>
        <w:spacing w:after="0" w:line="240" w:lineRule="auto"/>
        <w:rPr>
          <w:b/>
          <w:u w:val="single"/>
        </w:rPr>
      </w:pPr>
      <w:r>
        <w:t xml:space="preserve">There </w:t>
      </w:r>
      <w:r w:rsidR="00C149E5">
        <w:t xml:space="preserve">is a total delinquency </w:t>
      </w:r>
      <w:r w:rsidR="00DD000F">
        <w:t xml:space="preserve">of </w:t>
      </w:r>
      <w:r w:rsidR="00C149E5">
        <w:t>homeowner</w:t>
      </w:r>
      <w:r w:rsidR="00BC29C8">
        <w:t xml:space="preserve"> payments</w:t>
      </w:r>
      <w:r w:rsidR="00C149E5">
        <w:t xml:space="preserve"> of $11,198.36, </w:t>
      </w:r>
      <w:r w:rsidR="00DD000F">
        <w:t>$3,054.96</w:t>
      </w:r>
      <w:r w:rsidR="00C149E5">
        <w:t xml:space="preserve"> of which is from four homes.</w:t>
      </w:r>
    </w:p>
    <w:p w:rsidR="00DD000F" w:rsidRPr="003A21CE" w:rsidRDefault="00DD000F" w:rsidP="00DD000F">
      <w:pPr>
        <w:pStyle w:val="StinkingStyles"/>
        <w:numPr>
          <w:ilvl w:val="1"/>
          <w:numId w:val="9"/>
        </w:numPr>
        <w:spacing w:after="0" w:line="240" w:lineRule="auto"/>
        <w:rPr>
          <w:b/>
          <w:u w:val="single"/>
        </w:rPr>
      </w:pPr>
      <w:r>
        <w:t>A suggestion was made by Mr. Jones to allocate additional funds in the 2013 budget for attorney collections fees as the courts are currently passing judgments that provide for recovery of only 25% of fees.</w:t>
      </w:r>
    </w:p>
    <w:p w:rsidR="003A21CE" w:rsidRPr="002858DE" w:rsidRDefault="0066427E" w:rsidP="002858DE">
      <w:pPr>
        <w:pStyle w:val="StinkingStyles"/>
        <w:numPr>
          <w:ilvl w:val="0"/>
          <w:numId w:val="9"/>
        </w:numPr>
        <w:spacing w:after="0" w:line="240" w:lineRule="auto"/>
        <w:rPr>
          <w:b/>
          <w:u w:val="single"/>
        </w:rPr>
      </w:pPr>
      <w:r>
        <w:t xml:space="preserve">Presently VOW has spent </w:t>
      </w:r>
      <w:r w:rsidR="00DE543C">
        <w:t>82</w:t>
      </w:r>
      <w:r w:rsidR="002858DE">
        <w:t>% of its annual budget</w:t>
      </w:r>
    </w:p>
    <w:p w:rsidR="008D6315" w:rsidRDefault="003A21CE" w:rsidP="003A21CE">
      <w:pPr>
        <w:pStyle w:val="StinkingStyles"/>
        <w:numPr>
          <w:ilvl w:val="0"/>
          <w:numId w:val="9"/>
        </w:numPr>
        <w:spacing w:after="0" w:line="240" w:lineRule="auto"/>
      </w:pPr>
      <w:r>
        <w:t>Capital Reserve payment</w:t>
      </w:r>
      <w:r w:rsidR="00DD000F">
        <w:t xml:space="preserve"> </w:t>
      </w:r>
      <w:r>
        <w:t>recommended by Mr. Newsome to be paid</w:t>
      </w:r>
    </w:p>
    <w:p w:rsidR="006526F7" w:rsidRDefault="006526F7" w:rsidP="006526F7">
      <w:pPr>
        <w:pStyle w:val="StinkingStyles"/>
        <w:numPr>
          <w:ilvl w:val="1"/>
          <w:numId w:val="9"/>
        </w:numPr>
        <w:spacing w:after="0" w:line="240" w:lineRule="auto"/>
      </w:pPr>
      <w:r>
        <w:t>Funds for replacement of clubhouse and entrance signs can be withdrawn from Capital Reserves</w:t>
      </w:r>
      <w:r w:rsidR="00DD000F">
        <w:t>.</w:t>
      </w:r>
    </w:p>
    <w:p w:rsidR="00DD000F" w:rsidRDefault="006526F7" w:rsidP="00DD000F">
      <w:pPr>
        <w:pStyle w:val="StinkingStyles"/>
        <w:numPr>
          <w:ilvl w:val="1"/>
          <w:numId w:val="9"/>
        </w:numPr>
        <w:spacing w:after="0" w:line="240" w:lineRule="auto"/>
      </w:pPr>
      <w:r>
        <w:t>Maintenance costs, such as clubhouse painting, cannot be allocated from Capital Reserves account</w:t>
      </w:r>
      <w:r w:rsidR="00DD000F">
        <w:t>.</w:t>
      </w:r>
    </w:p>
    <w:p w:rsidR="00782173" w:rsidRDefault="00782173">
      <w:pPr>
        <w:pStyle w:val="StinkingStyles"/>
        <w:spacing w:after="0" w:line="240" w:lineRule="auto"/>
      </w:pPr>
    </w:p>
    <w:p w:rsidR="006E7D39" w:rsidRDefault="00BE0AD1" w:rsidP="00F764A7">
      <w:pPr>
        <w:pStyle w:val="StinkingStyles"/>
        <w:spacing w:after="0" w:line="240" w:lineRule="auto"/>
        <w:jc w:val="center"/>
        <w:rPr>
          <w:b/>
          <w:sz w:val="28"/>
          <w:szCs w:val="28"/>
          <w:u w:val="single"/>
        </w:rPr>
      </w:pPr>
      <w:r w:rsidRPr="00F764A7">
        <w:rPr>
          <w:b/>
          <w:sz w:val="28"/>
          <w:szCs w:val="28"/>
          <w:u w:val="single"/>
        </w:rPr>
        <w:t>OPEN FORUM</w:t>
      </w:r>
    </w:p>
    <w:p w:rsidR="003A3AB7" w:rsidRPr="000A490B" w:rsidRDefault="00DD000F" w:rsidP="0066427E">
      <w:pPr>
        <w:pStyle w:val="StinkingStyles"/>
        <w:numPr>
          <w:ilvl w:val="0"/>
          <w:numId w:val="21"/>
        </w:numPr>
        <w:spacing w:after="0" w:line="240" w:lineRule="auto"/>
        <w:jc w:val="both"/>
        <w:rPr>
          <w:b/>
          <w:u w:val="single"/>
        </w:rPr>
      </w:pPr>
      <w:r w:rsidRPr="000A490B">
        <w:t>Homeowner</w:t>
      </w:r>
      <w:r w:rsidR="00A92F58" w:rsidRPr="000A490B">
        <w:t xml:space="preserve"> addressed concerns regarding pool hours</w:t>
      </w:r>
    </w:p>
    <w:p w:rsidR="00A92F58" w:rsidRPr="000A490B" w:rsidRDefault="00A92F58" w:rsidP="00A92F58">
      <w:pPr>
        <w:pStyle w:val="StinkingStyles"/>
        <w:numPr>
          <w:ilvl w:val="1"/>
          <w:numId w:val="21"/>
        </w:numPr>
        <w:spacing w:after="0" w:line="240" w:lineRule="auto"/>
        <w:jc w:val="both"/>
        <w:rPr>
          <w:b/>
          <w:u w:val="single"/>
        </w:rPr>
      </w:pPr>
      <w:r w:rsidRPr="000A490B">
        <w:t>Mr. Jones advised Board will review sign-in sheet to determine usage</w:t>
      </w:r>
      <w:r w:rsidR="00DD000F" w:rsidRPr="000A490B">
        <w:t xml:space="preserve"> when setting 2013 contract.</w:t>
      </w:r>
    </w:p>
    <w:p w:rsidR="00A92F58" w:rsidRPr="000A490B" w:rsidRDefault="00A92F58" w:rsidP="00A92F58">
      <w:pPr>
        <w:pStyle w:val="StinkingStyles"/>
        <w:numPr>
          <w:ilvl w:val="1"/>
          <w:numId w:val="21"/>
        </w:numPr>
        <w:spacing w:after="0" w:line="240" w:lineRule="auto"/>
        <w:jc w:val="both"/>
        <w:rPr>
          <w:b/>
          <w:u w:val="single"/>
        </w:rPr>
      </w:pPr>
      <w:r w:rsidRPr="000A490B">
        <w:t xml:space="preserve">Mrs. </w:t>
      </w:r>
      <w:proofErr w:type="spellStart"/>
      <w:r w:rsidRPr="000A490B">
        <w:t>Picataggi</w:t>
      </w:r>
      <w:proofErr w:type="spellEnd"/>
      <w:r w:rsidRPr="000A490B">
        <w:t xml:space="preserve"> informed </w:t>
      </w:r>
      <w:r w:rsidR="00DD000F" w:rsidRPr="000A490B">
        <w:t xml:space="preserve">homeowner that the </w:t>
      </w:r>
      <w:r w:rsidRPr="000A490B">
        <w:t xml:space="preserve">Board will consider operating hours of 10am-8pm </w:t>
      </w:r>
      <w:r w:rsidR="00DD000F" w:rsidRPr="000A490B">
        <w:t xml:space="preserve">for 2013 </w:t>
      </w:r>
      <w:r w:rsidRPr="000A490B">
        <w:t>depending on cost</w:t>
      </w:r>
      <w:r w:rsidR="00DD000F" w:rsidRPr="000A490B">
        <w:t>.</w:t>
      </w:r>
    </w:p>
    <w:p w:rsidR="00A92F58" w:rsidRPr="000A490B" w:rsidRDefault="00DD000F" w:rsidP="00A92F58">
      <w:pPr>
        <w:pStyle w:val="StinkingStyles"/>
        <w:numPr>
          <w:ilvl w:val="0"/>
          <w:numId w:val="21"/>
        </w:numPr>
        <w:spacing w:after="0" w:line="240" w:lineRule="auto"/>
        <w:jc w:val="both"/>
        <w:rPr>
          <w:b/>
          <w:u w:val="single"/>
        </w:rPr>
      </w:pPr>
      <w:r w:rsidRPr="000A490B">
        <w:t>Homeowner expressed concerns that</w:t>
      </w:r>
      <w:r w:rsidR="00A92F58" w:rsidRPr="000A490B">
        <w:t xml:space="preserve"> yard sale signs </w:t>
      </w:r>
      <w:r w:rsidRPr="000A490B">
        <w:t>were r</w:t>
      </w:r>
      <w:r w:rsidR="00A92F58" w:rsidRPr="000A490B">
        <w:t>emoved by another community member</w:t>
      </w:r>
      <w:r w:rsidR="004A085F" w:rsidRPr="000A490B">
        <w:t>.</w:t>
      </w:r>
    </w:p>
    <w:p w:rsidR="00A92F58" w:rsidRPr="000A490B" w:rsidRDefault="00A92F58" w:rsidP="00A92F58">
      <w:pPr>
        <w:pStyle w:val="StinkingStyles"/>
        <w:numPr>
          <w:ilvl w:val="1"/>
          <w:numId w:val="21"/>
        </w:numPr>
        <w:spacing w:after="0" w:line="240" w:lineRule="auto"/>
        <w:jc w:val="both"/>
        <w:rPr>
          <w:b/>
          <w:u w:val="single"/>
        </w:rPr>
      </w:pPr>
      <w:r w:rsidRPr="000A490B">
        <w:t xml:space="preserve">Mr. Jones advised </w:t>
      </w:r>
      <w:proofErr w:type="spellStart"/>
      <w:r w:rsidRPr="000A490B">
        <w:t>Wellsley</w:t>
      </w:r>
      <w:proofErr w:type="spellEnd"/>
      <w:r w:rsidRPr="000A490B">
        <w:t xml:space="preserve"> Blvd. is a </w:t>
      </w:r>
      <w:r w:rsidR="00DD000F" w:rsidRPr="000A490B">
        <w:t xml:space="preserve">VDOT </w:t>
      </w:r>
      <w:r w:rsidRPr="000A490B">
        <w:t xml:space="preserve">right-of-way and </w:t>
      </w:r>
      <w:r w:rsidR="00DD000F" w:rsidRPr="000A490B">
        <w:t xml:space="preserve">therefore </w:t>
      </w:r>
      <w:r w:rsidRPr="000A490B">
        <w:t>signs are not permitted</w:t>
      </w:r>
      <w:r w:rsidR="00DD000F" w:rsidRPr="000A490B">
        <w:t>.</w:t>
      </w:r>
    </w:p>
    <w:p w:rsidR="004A085F" w:rsidRPr="000A490B" w:rsidRDefault="004A085F" w:rsidP="004A085F">
      <w:pPr>
        <w:pStyle w:val="StinkingStyles"/>
        <w:numPr>
          <w:ilvl w:val="0"/>
          <w:numId w:val="21"/>
        </w:numPr>
        <w:spacing w:after="0" w:line="240" w:lineRule="auto"/>
        <w:jc w:val="both"/>
        <w:rPr>
          <w:b/>
          <w:u w:val="single"/>
        </w:rPr>
      </w:pPr>
      <w:r w:rsidRPr="000A490B">
        <w:t>Homeowner expressed concerned that presently there is no one on the Board who lives in Cambridge.</w:t>
      </w:r>
    </w:p>
    <w:p w:rsidR="004A085F" w:rsidRPr="000A490B" w:rsidRDefault="004A085F" w:rsidP="004A085F">
      <w:pPr>
        <w:pStyle w:val="StinkingStyles"/>
        <w:numPr>
          <w:ilvl w:val="1"/>
          <w:numId w:val="21"/>
        </w:numPr>
        <w:spacing w:after="0" w:line="240" w:lineRule="auto"/>
        <w:jc w:val="both"/>
        <w:rPr>
          <w:b/>
          <w:u w:val="single"/>
        </w:rPr>
      </w:pPr>
      <w:r w:rsidRPr="000A490B">
        <w:lastRenderedPageBreak/>
        <w:t xml:space="preserve">Mrs. </w:t>
      </w:r>
      <w:proofErr w:type="spellStart"/>
      <w:r w:rsidRPr="000A490B">
        <w:t>Picataggi</w:t>
      </w:r>
      <w:proofErr w:type="spellEnd"/>
      <w:r w:rsidRPr="000A490B">
        <w:t xml:space="preserve"> offered to be the point of contact.</w:t>
      </w:r>
    </w:p>
    <w:p w:rsidR="004A085F" w:rsidRPr="000A490B" w:rsidRDefault="004A085F" w:rsidP="004A085F">
      <w:pPr>
        <w:pStyle w:val="StinkingStyles"/>
        <w:numPr>
          <w:ilvl w:val="0"/>
          <w:numId w:val="21"/>
        </w:numPr>
        <w:spacing w:after="0" w:line="240" w:lineRule="auto"/>
        <w:jc w:val="both"/>
        <w:rPr>
          <w:b/>
          <w:u w:val="single"/>
        </w:rPr>
      </w:pPr>
      <w:r w:rsidRPr="000A490B">
        <w:t>Homeowner inquired as to whether there was presently more than one member on the ARC.</w:t>
      </w:r>
    </w:p>
    <w:p w:rsidR="004A085F" w:rsidRPr="000A490B" w:rsidRDefault="004A085F" w:rsidP="004A085F">
      <w:pPr>
        <w:pStyle w:val="StinkingStyles"/>
        <w:numPr>
          <w:ilvl w:val="1"/>
          <w:numId w:val="21"/>
        </w:numPr>
        <w:spacing w:after="0" w:line="240" w:lineRule="auto"/>
        <w:jc w:val="both"/>
        <w:rPr>
          <w:b/>
          <w:u w:val="single"/>
        </w:rPr>
      </w:pPr>
      <w:r w:rsidRPr="000A490B">
        <w:t>Mr. Seltzer confirmed that currently there was one member on the ARC.</w:t>
      </w:r>
    </w:p>
    <w:p w:rsidR="004A085F" w:rsidRPr="000A490B" w:rsidRDefault="004A085F" w:rsidP="004A085F">
      <w:pPr>
        <w:pStyle w:val="StinkingStyles"/>
        <w:numPr>
          <w:ilvl w:val="2"/>
          <w:numId w:val="21"/>
        </w:numPr>
        <w:spacing w:after="0" w:line="240" w:lineRule="auto"/>
        <w:jc w:val="both"/>
        <w:rPr>
          <w:b/>
          <w:u w:val="single"/>
        </w:rPr>
      </w:pPr>
      <w:r w:rsidRPr="000A490B">
        <w:t>Homeowner suggested expanding the size of the ARC.</w:t>
      </w:r>
    </w:p>
    <w:p w:rsidR="004A085F" w:rsidRPr="000A490B" w:rsidRDefault="004A085F" w:rsidP="004A085F">
      <w:pPr>
        <w:pStyle w:val="StinkingStyles"/>
        <w:numPr>
          <w:ilvl w:val="0"/>
          <w:numId w:val="21"/>
        </w:numPr>
        <w:spacing w:after="0" w:line="240" w:lineRule="auto"/>
        <w:jc w:val="both"/>
        <w:rPr>
          <w:b/>
          <w:u w:val="single"/>
        </w:rPr>
      </w:pPr>
      <w:r w:rsidRPr="000A490B">
        <w:t>Homeowner expressed concern regarding the placement of basketball hoops and trashcans throughout the community.</w:t>
      </w:r>
    </w:p>
    <w:p w:rsidR="00A92F58" w:rsidRPr="00296835" w:rsidRDefault="00A92F58" w:rsidP="0062624B">
      <w:pPr>
        <w:pStyle w:val="StinkingStyles"/>
        <w:spacing w:after="0" w:line="240" w:lineRule="auto"/>
        <w:ind w:left="720"/>
        <w:jc w:val="both"/>
        <w:rPr>
          <w:b/>
          <w:sz w:val="28"/>
          <w:szCs w:val="28"/>
          <w:u w:val="single"/>
        </w:rPr>
      </w:pPr>
    </w:p>
    <w:p w:rsidR="00F764A7" w:rsidRPr="00F764A7" w:rsidRDefault="003A3AB7" w:rsidP="00F764A7">
      <w:pPr>
        <w:pStyle w:val="StinkingStyles"/>
        <w:spacing w:after="0" w:line="240" w:lineRule="auto"/>
        <w:jc w:val="center"/>
        <w:rPr>
          <w:b/>
          <w:sz w:val="28"/>
          <w:szCs w:val="28"/>
          <w:u w:val="single"/>
        </w:rPr>
      </w:pPr>
      <w:r>
        <w:rPr>
          <w:b/>
          <w:sz w:val="28"/>
          <w:szCs w:val="28"/>
          <w:u w:val="single"/>
        </w:rPr>
        <w:t>COMMITTEE REPORTS</w:t>
      </w:r>
    </w:p>
    <w:p w:rsidR="006E7D39" w:rsidRPr="006356FE" w:rsidRDefault="006E7D39" w:rsidP="006E7D39">
      <w:pPr>
        <w:pStyle w:val="StinkingStyles"/>
        <w:spacing w:after="0" w:line="240" w:lineRule="auto"/>
        <w:rPr>
          <w:b/>
          <w:u w:val="single"/>
        </w:rPr>
      </w:pPr>
    </w:p>
    <w:p w:rsidR="003A3AB7" w:rsidRDefault="003A3AB7" w:rsidP="00550161">
      <w:pPr>
        <w:pStyle w:val="StinkingStyles"/>
        <w:numPr>
          <w:ilvl w:val="0"/>
          <w:numId w:val="3"/>
        </w:numPr>
        <w:spacing w:after="0" w:line="240" w:lineRule="auto"/>
        <w:jc w:val="both"/>
      </w:pPr>
      <w:r w:rsidRPr="00333E3C">
        <w:rPr>
          <w:b/>
        </w:rPr>
        <w:t>Architectural Committee</w:t>
      </w:r>
      <w:r>
        <w:t xml:space="preserve">:  </w:t>
      </w:r>
      <w:r w:rsidR="0085485F">
        <w:t>Mr. Seltzer</w:t>
      </w:r>
    </w:p>
    <w:p w:rsidR="004A085F" w:rsidRDefault="004A085F" w:rsidP="004A085F">
      <w:pPr>
        <w:pStyle w:val="StinkingStyles"/>
        <w:numPr>
          <w:ilvl w:val="1"/>
          <w:numId w:val="3"/>
        </w:numPr>
        <w:spacing w:after="0" w:line="240" w:lineRule="auto"/>
        <w:jc w:val="both"/>
      </w:pPr>
      <w:r>
        <w:t>No reports</w:t>
      </w:r>
    </w:p>
    <w:p w:rsidR="009573EE" w:rsidRDefault="003A3AB7" w:rsidP="00550161">
      <w:pPr>
        <w:pStyle w:val="StinkingStyles"/>
        <w:numPr>
          <w:ilvl w:val="0"/>
          <w:numId w:val="3"/>
        </w:numPr>
        <w:spacing w:after="0" w:line="240" w:lineRule="auto"/>
        <w:jc w:val="both"/>
      </w:pPr>
      <w:r w:rsidRPr="00333E3C">
        <w:rPr>
          <w:b/>
        </w:rPr>
        <w:t>Deed Restrictions</w:t>
      </w:r>
      <w:r>
        <w:t xml:space="preserve">:  </w:t>
      </w:r>
      <w:r w:rsidR="0085485F">
        <w:t>Mr. Jones</w:t>
      </w:r>
    </w:p>
    <w:p w:rsidR="0062624B" w:rsidRDefault="004A085F" w:rsidP="0062624B">
      <w:pPr>
        <w:pStyle w:val="StinkingStyles"/>
        <w:numPr>
          <w:ilvl w:val="1"/>
          <w:numId w:val="3"/>
        </w:numPr>
        <w:spacing w:after="0" w:line="240" w:lineRule="auto"/>
        <w:jc w:val="both"/>
      </w:pPr>
      <w:r>
        <w:t>There are t</w:t>
      </w:r>
      <w:r w:rsidR="0062624B">
        <w:t>wo unauthorized handicap ramps which have been addressed</w:t>
      </w:r>
      <w:r>
        <w:t xml:space="preserve"> via letters.</w:t>
      </w:r>
    </w:p>
    <w:p w:rsidR="003A3AB7" w:rsidRDefault="003A3AB7" w:rsidP="00C45654">
      <w:pPr>
        <w:pStyle w:val="StinkingStyles"/>
        <w:numPr>
          <w:ilvl w:val="0"/>
          <w:numId w:val="3"/>
        </w:numPr>
        <w:spacing w:after="0" w:line="240" w:lineRule="auto"/>
        <w:jc w:val="both"/>
      </w:pPr>
      <w:r w:rsidRPr="00333E3C">
        <w:rPr>
          <w:b/>
        </w:rPr>
        <w:t>Pool Committee</w:t>
      </w:r>
      <w:r>
        <w:t xml:space="preserve">:  </w:t>
      </w:r>
      <w:r w:rsidR="00FF38FE">
        <w:t xml:space="preserve">Mrs. </w:t>
      </w:r>
      <w:proofErr w:type="spellStart"/>
      <w:r w:rsidR="00FF38FE">
        <w:t>Picataggi</w:t>
      </w:r>
      <w:proofErr w:type="spellEnd"/>
    </w:p>
    <w:p w:rsidR="003004ED" w:rsidRDefault="003004ED" w:rsidP="0062624B">
      <w:pPr>
        <w:pStyle w:val="StinkingStyles"/>
        <w:numPr>
          <w:ilvl w:val="1"/>
          <w:numId w:val="3"/>
        </w:numPr>
        <w:spacing w:after="0" w:line="240" w:lineRule="auto"/>
        <w:jc w:val="both"/>
      </w:pPr>
      <w:r>
        <w:t xml:space="preserve">Recommendation made by Mrs. </w:t>
      </w:r>
      <w:proofErr w:type="spellStart"/>
      <w:r>
        <w:t>Picataggi</w:t>
      </w:r>
      <w:proofErr w:type="spellEnd"/>
      <w:r>
        <w:t xml:space="preserve"> to purchase picnic tables for the 2013 pool season.</w:t>
      </w:r>
    </w:p>
    <w:p w:rsidR="0062624B" w:rsidRDefault="003004ED" w:rsidP="0062624B">
      <w:pPr>
        <w:pStyle w:val="StinkingStyles"/>
        <w:numPr>
          <w:ilvl w:val="1"/>
          <w:numId w:val="3"/>
        </w:numPr>
        <w:spacing w:after="0" w:line="240" w:lineRule="auto"/>
        <w:jc w:val="both"/>
      </w:pPr>
      <w:r>
        <w:t xml:space="preserve">Motion made by </w:t>
      </w:r>
      <w:r w:rsidR="0062624B" w:rsidRPr="0062624B">
        <w:t>Ms.</w:t>
      </w:r>
      <w:r>
        <w:t xml:space="preserve"> Hayden </w:t>
      </w:r>
      <w:r w:rsidR="0062624B">
        <w:t xml:space="preserve">to accept </w:t>
      </w:r>
      <w:r>
        <w:t>recommendation.  The motion was seconded by Mr. Seltzer.  Motion carried without dissent.</w:t>
      </w:r>
    </w:p>
    <w:p w:rsidR="00C45654" w:rsidRDefault="00333E3C" w:rsidP="00550161">
      <w:pPr>
        <w:pStyle w:val="StinkingStyles"/>
        <w:numPr>
          <w:ilvl w:val="0"/>
          <w:numId w:val="7"/>
        </w:numPr>
        <w:spacing w:after="0" w:line="240" w:lineRule="auto"/>
        <w:jc w:val="both"/>
      </w:pPr>
      <w:r w:rsidRPr="00C45654">
        <w:rPr>
          <w:b/>
        </w:rPr>
        <w:t>Social Committee</w:t>
      </w:r>
      <w:r>
        <w:t xml:space="preserve">:  </w:t>
      </w:r>
      <w:r w:rsidR="00AF3A70">
        <w:t xml:space="preserve">Corinne </w:t>
      </w:r>
      <w:proofErr w:type="spellStart"/>
      <w:r w:rsidR="00E46962">
        <w:t>Picataggi</w:t>
      </w:r>
      <w:proofErr w:type="spellEnd"/>
    </w:p>
    <w:p w:rsidR="0062624B" w:rsidRPr="0062624B" w:rsidRDefault="004A085F" w:rsidP="0062624B">
      <w:pPr>
        <w:pStyle w:val="StinkingStyles"/>
        <w:numPr>
          <w:ilvl w:val="1"/>
          <w:numId w:val="7"/>
        </w:numPr>
        <w:spacing w:after="0" w:line="240" w:lineRule="auto"/>
        <w:jc w:val="both"/>
      </w:pPr>
      <w:r>
        <w:t xml:space="preserve">Mrs. </w:t>
      </w:r>
      <w:proofErr w:type="spellStart"/>
      <w:r>
        <w:t>Picataggi</w:t>
      </w:r>
      <w:proofErr w:type="spellEnd"/>
      <w:r>
        <w:t xml:space="preserve"> identified plans for a h</w:t>
      </w:r>
      <w:r w:rsidR="0062624B" w:rsidRPr="0062624B">
        <w:t>oliday cookie swap</w:t>
      </w:r>
      <w:r>
        <w:t xml:space="preserve"> scheduled for Monday, December 10</w:t>
      </w:r>
      <w:r w:rsidRPr="004A085F">
        <w:rPr>
          <w:vertAlign w:val="superscript"/>
        </w:rPr>
        <w:t>th</w:t>
      </w:r>
      <w:r>
        <w:t xml:space="preserve"> at 7pm.</w:t>
      </w:r>
    </w:p>
    <w:p w:rsidR="00A9762A" w:rsidRDefault="00333E3C" w:rsidP="00A9762A">
      <w:pPr>
        <w:pStyle w:val="StinkingStyles"/>
        <w:numPr>
          <w:ilvl w:val="0"/>
          <w:numId w:val="7"/>
        </w:numPr>
        <w:spacing w:after="0" w:line="240" w:lineRule="auto"/>
        <w:jc w:val="both"/>
      </w:pPr>
      <w:r w:rsidRPr="00C45654">
        <w:rPr>
          <w:b/>
        </w:rPr>
        <w:t>Landscape Committee</w:t>
      </w:r>
      <w:r>
        <w:t xml:space="preserve">:  </w:t>
      </w:r>
      <w:r w:rsidR="00394FAD">
        <w:t>Mr. Jones</w:t>
      </w:r>
    </w:p>
    <w:p w:rsidR="0062624B" w:rsidRPr="0062624B" w:rsidRDefault="003004ED" w:rsidP="0062624B">
      <w:pPr>
        <w:pStyle w:val="StinkingStyles"/>
        <w:numPr>
          <w:ilvl w:val="1"/>
          <w:numId w:val="7"/>
        </w:numPr>
        <w:spacing w:after="0" w:line="240" w:lineRule="auto"/>
        <w:jc w:val="both"/>
      </w:pPr>
      <w:r>
        <w:t>Mr. Jones advised that community sprinklers were in the process of being reset for the winter season.</w:t>
      </w:r>
    </w:p>
    <w:p w:rsidR="00C43879" w:rsidRDefault="00C43879" w:rsidP="001D3AFB">
      <w:pPr>
        <w:pStyle w:val="StinkingStyles"/>
        <w:spacing w:after="0" w:line="240" w:lineRule="auto"/>
        <w:jc w:val="both"/>
        <w:rPr>
          <w:b/>
          <w:sz w:val="28"/>
          <w:szCs w:val="28"/>
          <w:u w:val="single"/>
        </w:rPr>
      </w:pPr>
    </w:p>
    <w:p w:rsidR="00A01D64" w:rsidRDefault="00C43879" w:rsidP="00C43879">
      <w:pPr>
        <w:pStyle w:val="StinkingStyles"/>
        <w:spacing w:after="0" w:line="240" w:lineRule="auto"/>
        <w:ind w:left="720"/>
        <w:jc w:val="center"/>
        <w:rPr>
          <w:b/>
          <w:sz w:val="28"/>
          <w:szCs w:val="28"/>
          <w:u w:val="single"/>
        </w:rPr>
      </w:pPr>
      <w:r>
        <w:rPr>
          <w:b/>
          <w:sz w:val="28"/>
          <w:szCs w:val="28"/>
          <w:u w:val="single"/>
        </w:rPr>
        <w:t>MANAGERS REPORT</w:t>
      </w:r>
    </w:p>
    <w:p w:rsidR="00226DC4" w:rsidRDefault="00226DC4" w:rsidP="00226DC4">
      <w:pPr>
        <w:pStyle w:val="StinkingStyles"/>
        <w:numPr>
          <w:ilvl w:val="0"/>
          <w:numId w:val="13"/>
        </w:numPr>
        <w:spacing w:after="0" w:line="240" w:lineRule="auto"/>
        <w:ind w:firstLine="0"/>
      </w:pPr>
      <w:r>
        <w:t>Mr. Jones reported the following:</w:t>
      </w:r>
    </w:p>
    <w:p w:rsidR="008A24DF" w:rsidRDefault="008A24DF" w:rsidP="008A24DF">
      <w:pPr>
        <w:pStyle w:val="StinkingStyles"/>
        <w:numPr>
          <w:ilvl w:val="1"/>
          <w:numId w:val="13"/>
        </w:numPr>
        <w:spacing w:after="0" w:line="240" w:lineRule="auto"/>
      </w:pPr>
      <w:r>
        <w:t>Tree Removal</w:t>
      </w:r>
    </w:p>
    <w:p w:rsidR="008A24DF" w:rsidRDefault="008A24DF" w:rsidP="008A24DF">
      <w:pPr>
        <w:pStyle w:val="StinkingStyles"/>
        <w:numPr>
          <w:ilvl w:val="2"/>
          <w:numId w:val="13"/>
        </w:numPr>
        <w:spacing w:after="0" w:line="240" w:lineRule="auto"/>
      </w:pPr>
      <w:r>
        <w:t>Two companies</w:t>
      </w:r>
      <w:r w:rsidR="003004ED">
        <w:t xml:space="preserve"> provided</w:t>
      </w:r>
      <w:r>
        <w:t xml:space="preserve"> bid</w:t>
      </w:r>
      <w:r w:rsidR="003004ED">
        <w:t>s for removal of six trees in the common areas.  A bid was received from Johnny Timbers in the amount of</w:t>
      </w:r>
      <w:r>
        <w:t xml:space="preserve"> $3,800</w:t>
      </w:r>
      <w:r w:rsidR="00DE543C">
        <w:t xml:space="preserve"> </w:t>
      </w:r>
      <w:r w:rsidR="003004ED">
        <w:t xml:space="preserve">and from </w:t>
      </w:r>
      <w:proofErr w:type="spellStart"/>
      <w:r w:rsidR="003004ED">
        <w:t>Arbol</w:t>
      </w:r>
      <w:proofErr w:type="spellEnd"/>
      <w:r w:rsidR="003004ED">
        <w:t xml:space="preserve"> in the amount of $2,900.</w:t>
      </w:r>
    </w:p>
    <w:p w:rsidR="008A24DF" w:rsidRDefault="008A24DF" w:rsidP="008A24DF">
      <w:pPr>
        <w:pStyle w:val="StinkingStyles"/>
        <w:numPr>
          <w:ilvl w:val="2"/>
          <w:numId w:val="13"/>
        </w:numPr>
        <w:spacing w:after="0" w:line="240" w:lineRule="auto"/>
      </w:pPr>
      <w:r>
        <w:t>Two homes will be contacted if interested in joining in cost of those being removed from common areas</w:t>
      </w:r>
      <w:r w:rsidR="003004ED">
        <w:t xml:space="preserve"> as trees in their properties have been identified as being in need of removal.</w:t>
      </w:r>
    </w:p>
    <w:p w:rsidR="008A24DF" w:rsidRDefault="003004ED" w:rsidP="008A24DF">
      <w:pPr>
        <w:pStyle w:val="StinkingStyles"/>
        <w:numPr>
          <w:ilvl w:val="2"/>
          <w:numId w:val="13"/>
        </w:numPr>
        <w:spacing w:after="0" w:line="240" w:lineRule="auto"/>
      </w:pPr>
      <w:r>
        <w:t xml:space="preserve">Motion made by Ms. </w:t>
      </w:r>
      <w:r w:rsidR="008A24DF">
        <w:t>Hayden to approve the estimate</w:t>
      </w:r>
      <w:r>
        <w:t xml:space="preserve"> and work</w:t>
      </w:r>
      <w:r w:rsidR="008A24DF">
        <w:t xml:space="preserve"> from </w:t>
      </w:r>
      <w:proofErr w:type="spellStart"/>
      <w:r w:rsidR="008A24DF">
        <w:t>Arbol</w:t>
      </w:r>
      <w:proofErr w:type="spellEnd"/>
      <w:r>
        <w:t>.  Motion is seconded</w:t>
      </w:r>
      <w:r w:rsidR="008A24DF">
        <w:t xml:space="preserve"> </w:t>
      </w:r>
      <w:r>
        <w:t>by Mr. Seltzer.  Motion carried without dissent.</w:t>
      </w:r>
    </w:p>
    <w:p w:rsidR="0062624B" w:rsidRDefault="0062624B" w:rsidP="0062624B">
      <w:pPr>
        <w:pStyle w:val="StinkingStyles"/>
        <w:numPr>
          <w:ilvl w:val="1"/>
          <w:numId w:val="13"/>
        </w:numPr>
        <w:spacing w:after="0" w:line="240" w:lineRule="auto"/>
      </w:pPr>
      <w:r>
        <w:t>Complaint Procedure</w:t>
      </w:r>
    </w:p>
    <w:p w:rsidR="0062624B" w:rsidRDefault="003004ED" w:rsidP="0062624B">
      <w:pPr>
        <w:pStyle w:val="StinkingStyles"/>
        <w:numPr>
          <w:ilvl w:val="2"/>
          <w:numId w:val="13"/>
        </w:numPr>
        <w:spacing w:after="0" w:line="240" w:lineRule="auto"/>
      </w:pPr>
      <w:r>
        <w:t>Attorneys for VOW HOA have completed preparation of forms for recently implemented complaint procedure.</w:t>
      </w:r>
    </w:p>
    <w:p w:rsidR="0062624B" w:rsidRDefault="003004ED" w:rsidP="00E1370E">
      <w:pPr>
        <w:pStyle w:val="StinkingStyles"/>
        <w:numPr>
          <w:ilvl w:val="2"/>
          <w:numId w:val="13"/>
        </w:numPr>
        <w:spacing w:after="0" w:line="240" w:lineRule="auto"/>
      </w:pPr>
      <w:r>
        <w:t>M</w:t>
      </w:r>
      <w:r w:rsidR="00E1370E">
        <w:t>otion to accept complaint procedure</w:t>
      </w:r>
      <w:r>
        <w:t>, forms</w:t>
      </w:r>
      <w:r w:rsidR="00E1370E">
        <w:t xml:space="preserve"> and copy reimbursement</w:t>
      </w:r>
      <w:r>
        <w:t xml:space="preserve"> was made by Mr. Seltzer</w:t>
      </w:r>
      <w:r w:rsidR="00E1370E">
        <w:t xml:space="preserve">.  </w:t>
      </w:r>
      <w:r>
        <w:t>The motion was seconded by Ms. Hayden</w:t>
      </w:r>
      <w:r w:rsidR="00E1370E">
        <w:t>.</w:t>
      </w:r>
      <w:r>
        <w:t xml:space="preserve">  The motion was carried without dissent.</w:t>
      </w:r>
    </w:p>
    <w:p w:rsidR="00E14F6C" w:rsidRPr="00C43879" w:rsidRDefault="00E14F6C" w:rsidP="00F520B1">
      <w:pPr>
        <w:pStyle w:val="StinkingStyles"/>
        <w:spacing w:after="0" w:line="240" w:lineRule="auto"/>
        <w:rPr>
          <w:b/>
          <w:sz w:val="28"/>
          <w:szCs w:val="28"/>
          <w:u w:val="single"/>
        </w:rPr>
      </w:pPr>
    </w:p>
    <w:p w:rsidR="00C324F4" w:rsidRDefault="00C324F4" w:rsidP="00A662DD">
      <w:pPr>
        <w:pStyle w:val="StinkingStyles"/>
        <w:spacing w:after="0" w:line="240" w:lineRule="auto"/>
        <w:jc w:val="center"/>
        <w:rPr>
          <w:b/>
          <w:sz w:val="28"/>
          <w:szCs w:val="28"/>
          <w:u w:val="single"/>
        </w:rPr>
      </w:pPr>
      <w:r>
        <w:rPr>
          <w:b/>
          <w:sz w:val="28"/>
          <w:szCs w:val="28"/>
          <w:u w:val="single"/>
        </w:rPr>
        <w:t>OLD BUSINESS</w:t>
      </w:r>
    </w:p>
    <w:p w:rsidR="00C324F4" w:rsidRDefault="00C324F4" w:rsidP="00A662DD">
      <w:pPr>
        <w:pStyle w:val="StinkingStyles"/>
        <w:spacing w:after="0" w:line="240" w:lineRule="auto"/>
        <w:jc w:val="center"/>
        <w:rPr>
          <w:b/>
          <w:sz w:val="28"/>
          <w:szCs w:val="28"/>
          <w:u w:val="single"/>
        </w:rPr>
      </w:pPr>
    </w:p>
    <w:p w:rsidR="00E1370E" w:rsidRPr="00E1370E" w:rsidRDefault="00A81DB5" w:rsidP="00550161">
      <w:pPr>
        <w:pStyle w:val="StinkingStyles"/>
        <w:numPr>
          <w:ilvl w:val="0"/>
          <w:numId w:val="8"/>
        </w:numPr>
        <w:spacing w:after="0" w:line="240" w:lineRule="auto"/>
        <w:jc w:val="both"/>
      </w:pPr>
      <w:r w:rsidRPr="00A81DB5">
        <w:rPr>
          <w:b/>
        </w:rPr>
        <w:t>Message Board Sign</w:t>
      </w:r>
    </w:p>
    <w:p w:rsidR="00E1370E" w:rsidRDefault="00E1370E" w:rsidP="00E1370E">
      <w:pPr>
        <w:pStyle w:val="StinkingStyles"/>
        <w:numPr>
          <w:ilvl w:val="1"/>
          <w:numId w:val="8"/>
        </w:numPr>
        <w:spacing w:after="0" w:line="240" w:lineRule="auto"/>
        <w:jc w:val="both"/>
      </w:pPr>
      <w:r>
        <w:t>Sign is on track to be completed in three weeks.</w:t>
      </w:r>
    </w:p>
    <w:p w:rsidR="00E1370E" w:rsidRDefault="00E1370E" w:rsidP="00E1370E">
      <w:pPr>
        <w:pStyle w:val="StinkingStyles"/>
        <w:numPr>
          <w:ilvl w:val="1"/>
          <w:numId w:val="8"/>
        </w:numPr>
        <w:spacing w:after="0" w:line="240" w:lineRule="auto"/>
        <w:jc w:val="both"/>
      </w:pPr>
      <w:r>
        <w:t xml:space="preserve">Bond </w:t>
      </w:r>
      <w:r w:rsidR="003004ED">
        <w:t xml:space="preserve">has been acquired </w:t>
      </w:r>
      <w:r>
        <w:t>through Nationwide</w:t>
      </w:r>
      <w:r w:rsidR="003004ED">
        <w:t xml:space="preserve"> Insurance.</w:t>
      </w:r>
    </w:p>
    <w:p w:rsidR="00E1370E" w:rsidRDefault="003004ED" w:rsidP="00E1370E">
      <w:pPr>
        <w:pStyle w:val="StinkingStyles"/>
        <w:numPr>
          <w:ilvl w:val="1"/>
          <w:numId w:val="8"/>
        </w:numPr>
        <w:spacing w:after="0" w:line="240" w:lineRule="auto"/>
        <w:jc w:val="both"/>
      </w:pPr>
      <w:r>
        <w:t>The f</w:t>
      </w:r>
      <w:r w:rsidR="00E1370E">
        <w:t>inal adjusted cost of sign</w:t>
      </w:r>
      <w:r>
        <w:t xml:space="preserve"> amounts to</w:t>
      </w:r>
      <w:r w:rsidR="00E1370E">
        <w:t xml:space="preserve"> $6,720.62</w:t>
      </w:r>
      <w:r w:rsidR="00F930B6">
        <w:t>.</w:t>
      </w:r>
    </w:p>
    <w:p w:rsidR="000A490B" w:rsidRDefault="000A490B" w:rsidP="000A490B">
      <w:pPr>
        <w:pStyle w:val="StinkingStyles"/>
        <w:spacing w:after="0" w:line="240" w:lineRule="auto"/>
        <w:ind w:left="1440"/>
        <w:jc w:val="both"/>
      </w:pPr>
    </w:p>
    <w:p w:rsidR="000A490B" w:rsidRPr="00E1370E" w:rsidRDefault="000A490B" w:rsidP="000A490B">
      <w:pPr>
        <w:pStyle w:val="StinkingStyles"/>
        <w:spacing w:after="0" w:line="240" w:lineRule="auto"/>
        <w:ind w:left="1440"/>
        <w:jc w:val="both"/>
      </w:pPr>
    </w:p>
    <w:p w:rsidR="0066427E" w:rsidRPr="00E1370E" w:rsidRDefault="0066427E" w:rsidP="00550161">
      <w:pPr>
        <w:pStyle w:val="StinkingStyles"/>
        <w:numPr>
          <w:ilvl w:val="0"/>
          <w:numId w:val="8"/>
        </w:numPr>
        <w:spacing w:after="0" w:line="240" w:lineRule="auto"/>
        <w:jc w:val="both"/>
      </w:pPr>
      <w:r>
        <w:rPr>
          <w:b/>
        </w:rPr>
        <w:lastRenderedPageBreak/>
        <w:t>Update of by-laws</w:t>
      </w:r>
    </w:p>
    <w:p w:rsidR="00E1370E" w:rsidRDefault="00E1370E" w:rsidP="00E1370E">
      <w:pPr>
        <w:pStyle w:val="StinkingStyles"/>
        <w:numPr>
          <w:ilvl w:val="1"/>
          <w:numId w:val="8"/>
        </w:numPr>
        <w:spacing w:after="0" w:line="240" w:lineRule="auto"/>
        <w:jc w:val="both"/>
      </w:pPr>
      <w:r>
        <w:t xml:space="preserve">Mrs. </w:t>
      </w:r>
      <w:proofErr w:type="spellStart"/>
      <w:r>
        <w:t>Picataggi</w:t>
      </w:r>
      <w:proofErr w:type="spellEnd"/>
      <w:r>
        <w:t xml:space="preserve"> </w:t>
      </w:r>
      <w:r w:rsidR="003004ED">
        <w:t xml:space="preserve">is </w:t>
      </w:r>
      <w:r>
        <w:t xml:space="preserve">in </w:t>
      </w:r>
      <w:r w:rsidR="003004ED">
        <w:t xml:space="preserve">the </w:t>
      </w:r>
      <w:r>
        <w:t>process of reviewing with plans to present at annual meeting</w:t>
      </w:r>
      <w:r w:rsidR="003004ED">
        <w:t xml:space="preserve"> in December.</w:t>
      </w:r>
    </w:p>
    <w:p w:rsidR="00C324F4" w:rsidRPr="004A0FB3" w:rsidRDefault="00C324F4" w:rsidP="00A662DD">
      <w:pPr>
        <w:pStyle w:val="StinkingStyles"/>
        <w:spacing w:after="0" w:line="240" w:lineRule="auto"/>
        <w:jc w:val="center"/>
      </w:pPr>
    </w:p>
    <w:p w:rsidR="003A21CE" w:rsidRDefault="00BE0AD1" w:rsidP="0066427E">
      <w:pPr>
        <w:pStyle w:val="StinkingStyles"/>
        <w:spacing w:after="0" w:line="240" w:lineRule="auto"/>
        <w:jc w:val="center"/>
        <w:rPr>
          <w:sz w:val="28"/>
          <w:szCs w:val="28"/>
        </w:rPr>
      </w:pPr>
      <w:r w:rsidRPr="00A662DD">
        <w:rPr>
          <w:b/>
          <w:sz w:val="28"/>
          <w:szCs w:val="28"/>
          <w:u w:val="single"/>
        </w:rPr>
        <w:t>N</w:t>
      </w:r>
      <w:r w:rsidR="00A662DD">
        <w:rPr>
          <w:b/>
          <w:sz w:val="28"/>
          <w:szCs w:val="28"/>
          <w:u w:val="single"/>
        </w:rPr>
        <w:t>EW BUSINESS</w:t>
      </w:r>
      <w:r w:rsidR="006B03E0">
        <w:rPr>
          <w:sz w:val="28"/>
          <w:szCs w:val="28"/>
        </w:rPr>
        <w:t xml:space="preserve"> </w:t>
      </w:r>
    </w:p>
    <w:p w:rsidR="0066427E" w:rsidRDefault="0066427E" w:rsidP="0066427E">
      <w:pPr>
        <w:pStyle w:val="StinkingStyles"/>
        <w:numPr>
          <w:ilvl w:val="0"/>
          <w:numId w:val="22"/>
        </w:numPr>
        <w:spacing w:after="0" w:line="240" w:lineRule="auto"/>
        <w:rPr>
          <w:b/>
        </w:rPr>
      </w:pPr>
      <w:r w:rsidRPr="00E1370E">
        <w:rPr>
          <w:b/>
        </w:rPr>
        <w:t>Rental Form</w:t>
      </w:r>
    </w:p>
    <w:p w:rsidR="00B949CA" w:rsidRPr="00B949CA" w:rsidRDefault="00B949CA" w:rsidP="00E1370E">
      <w:pPr>
        <w:pStyle w:val="StinkingStyles"/>
        <w:numPr>
          <w:ilvl w:val="1"/>
          <w:numId w:val="22"/>
        </w:numPr>
        <w:spacing w:after="0" w:line="240" w:lineRule="auto"/>
      </w:pPr>
      <w:r w:rsidRPr="00B949CA">
        <w:t xml:space="preserve">Currently 36 (approximately 10%) of homes </w:t>
      </w:r>
      <w:r w:rsidR="00F930B6">
        <w:t>in VOW are being rented.</w:t>
      </w:r>
    </w:p>
    <w:p w:rsidR="00E1370E" w:rsidRPr="00E1370E" w:rsidRDefault="00E1370E" w:rsidP="00E1370E">
      <w:pPr>
        <w:pStyle w:val="StinkingStyles"/>
        <w:numPr>
          <w:ilvl w:val="1"/>
          <w:numId w:val="22"/>
        </w:numPr>
        <w:spacing w:after="0" w:line="240" w:lineRule="auto"/>
        <w:rPr>
          <w:b/>
        </w:rPr>
      </w:pPr>
      <w:r>
        <w:t>Mr. Jones propose</w:t>
      </w:r>
      <w:r w:rsidR="003004ED">
        <w:t>d the cre</w:t>
      </w:r>
      <w:r w:rsidR="00F930B6">
        <w:t>ation of a</w:t>
      </w:r>
      <w:r>
        <w:t xml:space="preserve"> lease registration policy</w:t>
      </w:r>
      <w:r w:rsidR="00F930B6">
        <w:t xml:space="preserve"> in order to ensure the Board and property </w:t>
      </w:r>
      <w:proofErr w:type="gramStart"/>
      <w:r w:rsidR="00F930B6">
        <w:t>management company</w:t>
      </w:r>
      <w:proofErr w:type="gramEnd"/>
      <w:r w:rsidR="00F930B6">
        <w:t xml:space="preserve"> maintains</w:t>
      </w:r>
      <w:r w:rsidR="000A490B">
        <w:t xml:space="preserve"> current contact information of </w:t>
      </w:r>
      <w:r w:rsidR="00F930B6">
        <w:t>homeowner</w:t>
      </w:r>
      <w:r w:rsidR="000A490B">
        <w:t>s who rent their property</w:t>
      </w:r>
      <w:r w:rsidR="00F930B6">
        <w:t>.</w:t>
      </w:r>
    </w:p>
    <w:p w:rsidR="00E1370E" w:rsidRPr="00B949CA" w:rsidRDefault="00E1370E" w:rsidP="00E1370E">
      <w:pPr>
        <w:pStyle w:val="StinkingStyles"/>
        <w:numPr>
          <w:ilvl w:val="1"/>
          <w:numId w:val="22"/>
        </w:numPr>
        <w:spacing w:after="0" w:line="240" w:lineRule="auto"/>
        <w:rPr>
          <w:b/>
        </w:rPr>
      </w:pPr>
      <w:r>
        <w:t xml:space="preserve">Mrs. </w:t>
      </w:r>
      <w:proofErr w:type="spellStart"/>
      <w:r w:rsidR="00F930B6">
        <w:t>Picataggi</w:t>
      </w:r>
      <w:proofErr w:type="spellEnd"/>
      <w:r w:rsidR="00F930B6">
        <w:t xml:space="preserve"> recommended that the Board take additional time to consider such possible policy.</w:t>
      </w:r>
    </w:p>
    <w:p w:rsidR="00B949CA" w:rsidRPr="002A2CB0" w:rsidRDefault="00F930B6" w:rsidP="00E1370E">
      <w:pPr>
        <w:pStyle w:val="StinkingStyles"/>
        <w:numPr>
          <w:ilvl w:val="1"/>
          <w:numId w:val="22"/>
        </w:numPr>
        <w:spacing w:after="0" w:line="240" w:lineRule="auto"/>
        <w:rPr>
          <w:b/>
        </w:rPr>
      </w:pPr>
      <w:r>
        <w:t>Mr. Jones recommended that the VOW HOA</w:t>
      </w:r>
      <w:r w:rsidR="00B949CA">
        <w:t xml:space="preserve"> attorney review </w:t>
      </w:r>
      <w:r>
        <w:t>a lease registration p</w:t>
      </w:r>
      <w:r w:rsidR="00B949CA">
        <w:t xml:space="preserve">olicy before Board </w:t>
      </w:r>
      <w:r>
        <w:t>moves to adopt.</w:t>
      </w:r>
    </w:p>
    <w:p w:rsidR="002A2CB0" w:rsidRPr="00B949CA" w:rsidRDefault="002A2CB0" w:rsidP="002A2CB0">
      <w:pPr>
        <w:pStyle w:val="StinkingStyles"/>
        <w:spacing w:after="0" w:line="240" w:lineRule="auto"/>
        <w:ind w:left="1440"/>
        <w:rPr>
          <w:b/>
        </w:rPr>
      </w:pPr>
      <w:bookmarkStart w:id="0" w:name="_GoBack"/>
      <w:bookmarkEnd w:id="0"/>
    </w:p>
    <w:p w:rsidR="00B949CA" w:rsidRDefault="00B949CA" w:rsidP="00B949CA">
      <w:pPr>
        <w:pStyle w:val="StinkingStyles"/>
        <w:numPr>
          <w:ilvl w:val="0"/>
          <w:numId w:val="22"/>
        </w:numPr>
        <w:spacing w:after="0" w:line="240" w:lineRule="auto"/>
        <w:rPr>
          <w:b/>
        </w:rPr>
      </w:pPr>
      <w:r w:rsidRPr="00B949CA">
        <w:rPr>
          <w:b/>
        </w:rPr>
        <w:t>Yard Sale and Dumpster</w:t>
      </w:r>
    </w:p>
    <w:p w:rsidR="00B949CA" w:rsidRDefault="00B949CA" w:rsidP="00B949CA">
      <w:pPr>
        <w:pStyle w:val="StinkingStyles"/>
        <w:numPr>
          <w:ilvl w:val="1"/>
          <w:numId w:val="22"/>
        </w:numPr>
        <w:spacing w:after="0" w:line="240" w:lineRule="auto"/>
      </w:pPr>
      <w:r w:rsidRPr="00B949CA">
        <w:t xml:space="preserve">Mrs. </w:t>
      </w:r>
      <w:proofErr w:type="spellStart"/>
      <w:r w:rsidRPr="00B949CA">
        <w:t>Picataggi</w:t>
      </w:r>
      <w:proofErr w:type="spellEnd"/>
      <w:r w:rsidRPr="00B949CA">
        <w:t xml:space="preserve"> recommends </w:t>
      </w:r>
      <w:r w:rsidR="000A490B">
        <w:t xml:space="preserve">a </w:t>
      </w:r>
      <w:proofErr w:type="gramStart"/>
      <w:r w:rsidRPr="00B949CA">
        <w:t>Fall</w:t>
      </w:r>
      <w:proofErr w:type="gramEnd"/>
      <w:r w:rsidRPr="00B949CA">
        <w:t xml:space="preserve"> yard sale and dumpster</w:t>
      </w:r>
      <w:r w:rsidR="00F930B6">
        <w:t xml:space="preserve"> for the community.</w:t>
      </w:r>
    </w:p>
    <w:p w:rsidR="00B949CA" w:rsidRDefault="00B949CA" w:rsidP="00B949CA">
      <w:pPr>
        <w:pStyle w:val="StinkingStyles"/>
        <w:numPr>
          <w:ilvl w:val="2"/>
          <w:numId w:val="22"/>
        </w:numPr>
        <w:spacing w:after="0" w:line="240" w:lineRule="auto"/>
      </w:pPr>
      <w:r>
        <w:t>Yard Sale:  October 20</w:t>
      </w:r>
      <w:r w:rsidRPr="00B949CA">
        <w:rPr>
          <w:vertAlign w:val="superscript"/>
        </w:rPr>
        <w:t>th</w:t>
      </w:r>
    </w:p>
    <w:p w:rsidR="00B949CA" w:rsidRPr="00B949CA" w:rsidRDefault="00B949CA" w:rsidP="00B949CA">
      <w:pPr>
        <w:pStyle w:val="StinkingStyles"/>
        <w:numPr>
          <w:ilvl w:val="2"/>
          <w:numId w:val="22"/>
        </w:numPr>
        <w:spacing w:after="0" w:line="240" w:lineRule="auto"/>
      </w:pPr>
      <w:r>
        <w:t>Dumpster:  October 27</w:t>
      </w:r>
      <w:r w:rsidRPr="00B949CA">
        <w:rPr>
          <w:vertAlign w:val="superscript"/>
        </w:rPr>
        <w:t>th</w:t>
      </w:r>
      <w:r>
        <w:t xml:space="preserve"> </w:t>
      </w:r>
    </w:p>
    <w:p w:rsidR="00B949CA" w:rsidRPr="00E1370E" w:rsidRDefault="00B949CA" w:rsidP="00B949CA">
      <w:pPr>
        <w:pStyle w:val="StinkingStyles"/>
        <w:spacing w:after="0" w:line="240" w:lineRule="auto"/>
        <w:ind w:left="1440"/>
        <w:rPr>
          <w:b/>
        </w:rPr>
      </w:pPr>
    </w:p>
    <w:p w:rsidR="0066427E" w:rsidRDefault="0066427E" w:rsidP="0066427E">
      <w:pPr>
        <w:pStyle w:val="StinkingStyles"/>
        <w:numPr>
          <w:ilvl w:val="0"/>
          <w:numId w:val="22"/>
        </w:numPr>
        <w:spacing w:after="0" w:line="240" w:lineRule="auto"/>
        <w:rPr>
          <w:b/>
        </w:rPr>
      </w:pPr>
      <w:r w:rsidRPr="00E1370E">
        <w:rPr>
          <w:b/>
        </w:rPr>
        <w:t>Annual Meeting</w:t>
      </w:r>
    </w:p>
    <w:p w:rsidR="00B949CA" w:rsidRPr="00E1370E" w:rsidRDefault="00B949CA" w:rsidP="00B949CA">
      <w:pPr>
        <w:pStyle w:val="StinkingStyles"/>
        <w:numPr>
          <w:ilvl w:val="1"/>
          <w:numId w:val="22"/>
        </w:numPr>
        <w:spacing w:after="0" w:line="240" w:lineRule="auto"/>
        <w:rPr>
          <w:b/>
        </w:rPr>
      </w:pPr>
      <w:r>
        <w:t>December 6</w:t>
      </w:r>
      <w:r w:rsidRPr="00B949CA">
        <w:rPr>
          <w:vertAlign w:val="superscript"/>
        </w:rPr>
        <w:t>th</w:t>
      </w:r>
      <w:r>
        <w:t xml:space="preserve"> at 7:30pm (registration at 7pm)</w:t>
      </w:r>
    </w:p>
    <w:p w:rsidR="0066427E" w:rsidRDefault="0066427E" w:rsidP="0066427E">
      <w:pPr>
        <w:pStyle w:val="StinkingStyles"/>
        <w:numPr>
          <w:ilvl w:val="0"/>
          <w:numId w:val="22"/>
        </w:numPr>
        <w:spacing w:after="0" w:line="240" w:lineRule="auto"/>
        <w:rPr>
          <w:b/>
        </w:rPr>
      </w:pPr>
      <w:r w:rsidRPr="00E1370E">
        <w:rPr>
          <w:b/>
        </w:rPr>
        <w:t>Next Board Meeting</w:t>
      </w:r>
    </w:p>
    <w:p w:rsidR="00B949CA" w:rsidRPr="00B949CA" w:rsidRDefault="00B949CA" w:rsidP="00B949CA">
      <w:pPr>
        <w:pStyle w:val="StinkingStyles"/>
        <w:numPr>
          <w:ilvl w:val="1"/>
          <w:numId w:val="22"/>
        </w:numPr>
        <w:spacing w:after="0" w:line="240" w:lineRule="auto"/>
        <w:rPr>
          <w:b/>
        </w:rPr>
      </w:pPr>
      <w:r>
        <w:t>Budget Workshop:  October 24</w:t>
      </w:r>
      <w:r w:rsidRPr="00B949CA">
        <w:rPr>
          <w:vertAlign w:val="superscript"/>
        </w:rPr>
        <w:t>th</w:t>
      </w:r>
      <w:r>
        <w:t xml:space="preserve"> at 7pm</w:t>
      </w:r>
    </w:p>
    <w:p w:rsidR="00B949CA" w:rsidRPr="00E1370E" w:rsidRDefault="00B949CA" w:rsidP="00B949CA">
      <w:pPr>
        <w:pStyle w:val="StinkingStyles"/>
        <w:numPr>
          <w:ilvl w:val="1"/>
          <w:numId w:val="22"/>
        </w:numPr>
        <w:spacing w:after="0" w:line="240" w:lineRule="auto"/>
        <w:rPr>
          <w:b/>
        </w:rPr>
      </w:pPr>
      <w:r>
        <w:t>Board Meeting:  November 28</w:t>
      </w:r>
      <w:r w:rsidRPr="00B949CA">
        <w:rPr>
          <w:vertAlign w:val="superscript"/>
        </w:rPr>
        <w:t>th</w:t>
      </w:r>
      <w:r>
        <w:t xml:space="preserve"> at 7pm</w:t>
      </w:r>
    </w:p>
    <w:p w:rsidR="00D20190" w:rsidRDefault="00D20190" w:rsidP="00D20190">
      <w:pPr>
        <w:pStyle w:val="StinkingStyles"/>
        <w:spacing w:after="0" w:line="240" w:lineRule="auto"/>
        <w:ind w:left="360"/>
      </w:pPr>
    </w:p>
    <w:p w:rsidR="001372DD" w:rsidRPr="0028735C" w:rsidRDefault="001372DD" w:rsidP="00D20190">
      <w:pPr>
        <w:pStyle w:val="StinkingStyles"/>
        <w:spacing w:after="0" w:line="240" w:lineRule="auto"/>
        <w:ind w:left="360"/>
      </w:pPr>
    </w:p>
    <w:p w:rsidR="00D20190" w:rsidRDefault="001372DD" w:rsidP="001372DD">
      <w:pPr>
        <w:pStyle w:val="StinkingStyles"/>
        <w:spacing w:after="0" w:line="240" w:lineRule="auto"/>
        <w:ind w:left="3960"/>
        <w:rPr>
          <w:b/>
          <w:sz w:val="28"/>
          <w:szCs w:val="28"/>
          <w:u w:val="single"/>
        </w:rPr>
      </w:pPr>
      <w:r w:rsidRPr="001372DD">
        <w:rPr>
          <w:b/>
          <w:sz w:val="28"/>
          <w:szCs w:val="28"/>
        </w:rPr>
        <w:t xml:space="preserve">  </w:t>
      </w:r>
      <w:r w:rsidR="00D20190">
        <w:rPr>
          <w:b/>
          <w:sz w:val="28"/>
          <w:szCs w:val="28"/>
          <w:u w:val="single"/>
        </w:rPr>
        <w:t>ADJOURNMENT</w:t>
      </w:r>
    </w:p>
    <w:p w:rsidR="00D20190" w:rsidRDefault="00D20190" w:rsidP="00D20190">
      <w:pPr>
        <w:pStyle w:val="StinkingStyles"/>
        <w:spacing w:after="0" w:line="240" w:lineRule="auto"/>
        <w:rPr>
          <w:b/>
          <w:u w:val="single"/>
        </w:rPr>
      </w:pPr>
    </w:p>
    <w:p w:rsidR="00D20190" w:rsidRDefault="00D20190" w:rsidP="00D20190">
      <w:pPr>
        <w:pStyle w:val="StinkingStyles"/>
        <w:numPr>
          <w:ilvl w:val="0"/>
          <w:numId w:val="15"/>
        </w:numPr>
        <w:spacing w:after="0" w:line="240" w:lineRule="auto"/>
        <w:ind w:left="720"/>
      </w:pPr>
      <w:r>
        <w:t>With no further business to discuss Mr</w:t>
      </w:r>
      <w:r w:rsidR="00A86A0E">
        <w:t xml:space="preserve">s. </w:t>
      </w:r>
      <w:proofErr w:type="spellStart"/>
      <w:r w:rsidR="00A86A0E">
        <w:t>Picataggi</w:t>
      </w:r>
      <w:proofErr w:type="spellEnd"/>
      <w:r>
        <w:t xml:space="preserve"> asked for a motion to adjourn.   Motion to adjourn made by </w:t>
      </w:r>
      <w:r w:rsidR="00F930B6">
        <w:t xml:space="preserve">Ms. Hayden </w:t>
      </w:r>
      <w:r>
        <w:t xml:space="preserve">and meeting adjourned at </w:t>
      </w:r>
      <w:r w:rsidR="00FF2031">
        <w:t>8:31</w:t>
      </w:r>
      <w:r w:rsidR="001D3AFB">
        <w:t>pm</w:t>
      </w:r>
      <w:r>
        <w:t xml:space="preserve"> by </w:t>
      </w:r>
      <w:r w:rsidR="00A86A0E">
        <w:t>Mrs. Picataggi.</w:t>
      </w:r>
    </w:p>
    <w:p w:rsidR="00F930B6" w:rsidRDefault="005E2B72" w:rsidP="005E2B72">
      <w:pPr>
        <w:pStyle w:val="StinkingStyles"/>
        <w:spacing w:after="0" w:line="240" w:lineRule="auto"/>
        <w:rPr>
          <w:sz w:val="28"/>
          <w:szCs w:val="28"/>
        </w:rPr>
      </w:pPr>
      <w:r>
        <w:rPr>
          <w:sz w:val="28"/>
          <w:szCs w:val="28"/>
        </w:rPr>
        <w:t xml:space="preserve"> </w:t>
      </w:r>
      <w:r w:rsidR="00171C86">
        <w:rPr>
          <w:sz w:val="28"/>
          <w:szCs w:val="28"/>
        </w:rPr>
        <w:t xml:space="preserve"> </w:t>
      </w:r>
    </w:p>
    <w:p w:rsidR="0058220B" w:rsidRDefault="0058220B" w:rsidP="006E7D39">
      <w:pPr>
        <w:pStyle w:val="StinkingStyles"/>
        <w:spacing w:after="0" w:line="240" w:lineRule="auto"/>
      </w:pPr>
    </w:p>
    <w:p w:rsidR="0058220B" w:rsidRDefault="0058220B" w:rsidP="006E7D39">
      <w:pPr>
        <w:pStyle w:val="StinkingStyles"/>
        <w:spacing w:after="0" w:line="240" w:lineRule="auto"/>
      </w:pPr>
    </w:p>
    <w:p w:rsidR="0058220B" w:rsidRDefault="0058220B" w:rsidP="006E7D39">
      <w:pPr>
        <w:pStyle w:val="StinkingStyles"/>
        <w:spacing w:after="0" w:line="240" w:lineRule="auto"/>
      </w:pPr>
      <w:r>
        <w:t>Respectfully submitted,</w:t>
      </w:r>
    </w:p>
    <w:p w:rsidR="0058220B" w:rsidRDefault="0058220B" w:rsidP="006E7D39">
      <w:pPr>
        <w:pStyle w:val="StinkingStyles"/>
        <w:spacing w:after="0" w:line="240" w:lineRule="auto"/>
      </w:pPr>
    </w:p>
    <w:p w:rsidR="0058220B" w:rsidRDefault="00C45654" w:rsidP="006E7D39">
      <w:pPr>
        <w:pStyle w:val="StinkingStyles"/>
        <w:spacing w:after="0" w:line="240" w:lineRule="auto"/>
      </w:pPr>
      <w:r>
        <w:t>Jennifer Hayden</w:t>
      </w:r>
    </w:p>
    <w:p w:rsidR="00C45654" w:rsidRDefault="00C45654">
      <w:pPr>
        <w:pStyle w:val="StinkingStyles"/>
        <w:spacing w:after="0" w:line="240" w:lineRule="auto"/>
      </w:pPr>
      <w:r>
        <w:t>VOW Secretary</w:t>
      </w:r>
    </w:p>
    <w:sectPr w:rsidR="00C45654" w:rsidSect="00DD1590">
      <w:headerReference w:type="default" r:id="rId11"/>
      <w:footerReference w:type="default" r:id="rId12"/>
      <w:pgSz w:w="12240" w:h="15840"/>
      <w:pgMar w:top="720" w:right="1080" w:bottom="720" w:left="108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F94" w:rsidRDefault="00432F94" w:rsidP="006E7D39">
      <w:pPr>
        <w:pStyle w:val="StinkingStyles"/>
        <w:spacing w:after="0" w:line="240" w:lineRule="auto"/>
      </w:pPr>
      <w:r>
        <w:separator/>
      </w:r>
    </w:p>
  </w:endnote>
  <w:endnote w:type="continuationSeparator" w:id="0">
    <w:p w:rsidR="00432F94" w:rsidRDefault="00432F94" w:rsidP="006E7D39">
      <w:pPr>
        <w:pStyle w:val="StinkingStyles"/>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8DE" w:rsidRDefault="002858DE">
    <w:pPr>
      <w:pStyle w:val="StinkingStyles4"/>
      <w:rPr>
        <w:i/>
        <w:noProof/>
      </w:rPr>
    </w:pPr>
    <w:r w:rsidRPr="00DD1590">
      <w:rPr>
        <w:i/>
      </w:rPr>
      <w:t xml:space="preserve">Page </w:t>
    </w:r>
    <w:r w:rsidRPr="00DD1590">
      <w:rPr>
        <w:i/>
      </w:rPr>
      <w:fldChar w:fldCharType="begin"/>
    </w:r>
    <w:r w:rsidRPr="00DD1590">
      <w:rPr>
        <w:i/>
      </w:rPr>
      <w:instrText xml:space="preserve"> PAGE   \* MERGEFORMAT </w:instrText>
    </w:r>
    <w:r w:rsidRPr="00DD1590">
      <w:rPr>
        <w:i/>
      </w:rPr>
      <w:fldChar w:fldCharType="separate"/>
    </w:r>
    <w:r w:rsidR="002A2CB0">
      <w:rPr>
        <w:i/>
        <w:noProof/>
      </w:rPr>
      <w:t>2</w:t>
    </w:r>
    <w:r w:rsidRPr="00DD1590">
      <w:rPr>
        <w:i/>
        <w:noProof/>
      </w:rPr>
      <w:fldChar w:fldCharType="end"/>
    </w:r>
    <w:r w:rsidRPr="00DD1590">
      <w:rPr>
        <w:i/>
        <w:noProof/>
      </w:rPr>
      <w:t xml:space="preserve"> </w:t>
    </w:r>
    <w:r w:rsidRPr="00DD1590">
      <w:rPr>
        <w:i/>
        <w:noProof/>
      </w:rPr>
      <w:tab/>
    </w:r>
    <w:r w:rsidRPr="00DD1590">
      <w:rPr>
        <w:i/>
        <w:noProof/>
      </w:rPr>
      <w:tab/>
    </w:r>
    <w:r>
      <w:rPr>
        <w:i/>
        <w:noProof/>
      </w:rPr>
      <w:t xml:space="preserve">         </w:t>
    </w:r>
  </w:p>
  <w:p w:rsidR="002858DE" w:rsidRDefault="002858DE">
    <w:pPr>
      <w:pStyle w:val="StinkingStyles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F94" w:rsidRDefault="00432F94" w:rsidP="006E7D39">
      <w:pPr>
        <w:pStyle w:val="StinkingStyles"/>
        <w:spacing w:after="0" w:line="240" w:lineRule="auto"/>
      </w:pPr>
      <w:r>
        <w:separator/>
      </w:r>
    </w:p>
  </w:footnote>
  <w:footnote w:type="continuationSeparator" w:id="0">
    <w:p w:rsidR="00432F94" w:rsidRDefault="00432F94" w:rsidP="006E7D39">
      <w:pPr>
        <w:pStyle w:val="StinkingStyles"/>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8DE" w:rsidRPr="006E6A14" w:rsidRDefault="0066427E" w:rsidP="006E6A14">
    <w:pPr>
      <w:pStyle w:val="StinkingStyles3"/>
      <w:jc w:val="right"/>
      <w:rPr>
        <w:i/>
      </w:rPr>
    </w:pPr>
    <w:r>
      <w:rPr>
        <w:i/>
      </w:rPr>
      <w:t>Meeting Minutes, 2012/September 26</w:t>
    </w:r>
    <w:r w:rsidR="002858DE">
      <w:rPr>
        <w:i/>
      </w:rPr>
      <w:t>,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5F15"/>
    <w:multiLevelType w:val="hybridMultilevel"/>
    <w:tmpl w:val="6DBC66EE"/>
    <w:lvl w:ilvl="0" w:tplc="04090001">
      <w:start w:val="1"/>
      <w:numFmt w:val="bullet"/>
      <w:lvlText w:val=""/>
      <w:lvlJc w:val="left"/>
      <w:pPr>
        <w:ind w:left="1080" w:hanging="360"/>
      </w:pPr>
      <w:rPr>
        <w:rFonts w:ascii="Symbol" w:hAnsi="Symbol" w:hint="default"/>
      </w:rPr>
    </w:lvl>
    <w:lvl w:ilvl="1" w:tplc="506A53BA">
      <w:numFmt w:val="bullet"/>
      <w:lvlText w:val="-"/>
      <w:lvlJc w:val="left"/>
      <w:pPr>
        <w:ind w:left="1800" w:hanging="360"/>
      </w:pPr>
      <w:rPr>
        <w:rFonts w:ascii="Calibri" w:eastAsia="Calibr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9F7D4E"/>
    <w:multiLevelType w:val="hybridMultilevel"/>
    <w:tmpl w:val="CE9A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C838AF"/>
    <w:multiLevelType w:val="hybridMultilevel"/>
    <w:tmpl w:val="71E84D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B33744"/>
    <w:multiLevelType w:val="hybridMultilevel"/>
    <w:tmpl w:val="DE12F8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C0571C"/>
    <w:multiLevelType w:val="hybridMultilevel"/>
    <w:tmpl w:val="0ACEDD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454F8D"/>
    <w:multiLevelType w:val="hybridMultilevel"/>
    <w:tmpl w:val="0F78B2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912461"/>
    <w:multiLevelType w:val="hybridMultilevel"/>
    <w:tmpl w:val="9EB643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B6B705E"/>
    <w:multiLevelType w:val="hybridMultilevel"/>
    <w:tmpl w:val="35E29A9E"/>
    <w:lvl w:ilvl="0" w:tplc="2FC8972E">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D414C6D"/>
    <w:multiLevelType w:val="hybridMultilevel"/>
    <w:tmpl w:val="5FF49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5A07BA6"/>
    <w:multiLevelType w:val="hybridMultilevel"/>
    <w:tmpl w:val="D08AE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DF5C7A"/>
    <w:multiLevelType w:val="hybridMultilevel"/>
    <w:tmpl w:val="16A401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A31A1B"/>
    <w:multiLevelType w:val="hybridMultilevel"/>
    <w:tmpl w:val="364EC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0C68FF"/>
    <w:multiLevelType w:val="hybridMultilevel"/>
    <w:tmpl w:val="A8463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384FFA"/>
    <w:multiLevelType w:val="hybridMultilevel"/>
    <w:tmpl w:val="D53C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B643FE"/>
    <w:multiLevelType w:val="hybridMultilevel"/>
    <w:tmpl w:val="4B9E7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002D1C"/>
    <w:multiLevelType w:val="hybridMultilevel"/>
    <w:tmpl w:val="7CF2EFD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8771029"/>
    <w:multiLevelType w:val="hybridMultilevel"/>
    <w:tmpl w:val="58C88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576B26"/>
    <w:multiLevelType w:val="hybridMultilevel"/>
    <w:tmpl w:val="AEA0CC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C327A18"/>
    <w:multiLevelType w:val="hybridMultilevel"/>
    <w:tmpl w:val="20F24E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21E3DC3"/>
    <w:multiLevelType w:val="hybridMultilevel"/>
    <w:tmpl w:val="842C2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A8031B"/>
    <w:multiLevelType w:val="hybridMultilevel"/>
    <w:tmpl w:val="8BC6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DF14E4"/>
    <w:multiLevelType w:val="hybridMultilevel"/>
    <w:tmpl w:val="2E805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21"/>
  </w:num>
  <w:num w:numId="4">
    <w:abstractNumId w:val="16"/>
  </w:num>
  <w:num w:numId="5">
    <w:abstractNumId w:val="0"/>
  </w:num>
  <w:num w:numId="6">
    <w:abstractNumId w:val="8"/>
  </w:num>
  <w:num w:numId="7">
    <w:abstractNumId w:val="11"/>
  </w:num>
  <w:num w:numId="8">
    <w:abstractNumId w:val="19"/>
  </w:num>
  <w:num w:numId="9">
    <w:abstractNumId w:val="2"/>
  </w:num>
  <w:num w:numId="10">
    <w:abstractNumId w:val="15"/>
  </w:num>
  <w:num w:numId="11">
    <w:abstractNumId w:val="17"/>
  </w:num>
  <w:num w:numId="12">
    <w:abstractNumId w:val="6"/>
  </w:num>
  <w:num w:numId="13">
    <w:abstractNumId w:val="3"/>
  </w:num>
  <w:num w:numId="14">
    <w:abstractNumId w:val="20"/>
  </w:num>
  <w:num w:numId="15">
    <w:abstractNumId w:val="7"/>
  </w:num>
  <w:num w:numId="16">
    <w:abstractNumId w:val="12"/>
  </w:num>
  <w:num w:numId="17">
    <w:abstractNumId w:val="18"/>
  </w:num>
  <w:num w:numId="18">
    <w:abstractNumId w:val="5"/>
  </w:num>
  <w:num w:numId="19">
    <w:abstractNumId w:val="10"/>
  </w:num>
  <w:num w:numId="20">
    <w:abstractNumId w:val="4"/>
  </w:num>
  <w:num w:numId="21">
    <w:abstractNumId w:val="14"/>
  </w:num>
  <w:num w:numId="2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73"/>
    <w:rsid w:val="000124A3"/>
    <w:rsid w:val="00015698"/>
    <w:rsid w:val="00032B90"/>
    <w:rsid w:val="00035196"/>
    <w:rsid w:val="00043AFF"/>
    <w:rsid w:val="000814CD"/>
    <w:rsid w:val="000A490B"/>
    <w:rsid w:val="000B6014"/>
    <w:rsid w:val="000D47CD"/>
    <w:rsid w:val="000E3C5E"/>
    <w:rsid w:val="00100D0C"/>
    <w:rsid w:val="00110556"/>
    <w:rsid w:val="00123D1A"/>
    <w:rsid w:val="001372DD"/>
    <w:rsid w:val="001532E6"/>
    <w:rsid w:val="00164D36"/>
    <w:rsid w:val="00171C86"/>
    <w:rsid w:val="00174B28"/>
    <w:rsid w:val="001A0CE8"/>
    <w:rsid w:val="001D3AFB"/>
    <w:rsid w:val="002057EC"/>
    <w:rsid w:val="00207B9A"/>
    <w:rsid w:val="00221597"/>
    <w:rsid w:val="00226DC4"/>
    <w:rsid w:val="00236DF6"/>
    <w:rsid w:val="0024606E"/>
    <w:rsid w:val="00256FAC"/>
    <w:rsid w:val="00261941"/>
    <w:rsid w:val="00265914"/>
    <w:rsid w:val="00276AD4"/>
    <w:rsid w:val="002858DE"/>
    <w:rsid w:val="0028735C"/>
    <w:rsid w:val="0029241B"/>
    <w:rsid w:val="00296835"/>
    <w:rsid w:val="002A2CB0"/>
    <w:rsid w:val="002F3E92"/>
    <w:rsid w:val="003004ED"/>
    <w:rsid w:val="00300DC1"/>
    <w:rsid w:val="003159D2"/>
    <w:rsid w:val="00326523"/>
    <w:rsid w:val="00333E3C"/>
    <w:rsid w:val="00342D9A"/>
    <w:rsid w:val="00376982"/>
    <w:rsid w:val="00382E56"/>
    <w:rsid w:val="00394FAD"/>
    <w:rsid w:val="003A21CE"/>
    <w:rsid w:val="003A3AB7"/>
    <w:rsid w:val="003C1906"/>
    <w:rsid w:val="003E3AA3"/>
    <w:rsid w:val="003E5E7A"/>
    <w:rsid w:val="004146A9"/>
    <w:rsid w:val="00415108"/>
    <w:rsid w:val="004203FB"/>
    <w:rsid w:val="00432F94"/>
    <w:rsid w:val="00441E3A"/>
    <w:rsid w:val="004732C6"/>
    <w:rsid w:val="00494573"/>
    <w:rsid w:val="004A085F"/>
    <w:rsid w:val="004A0FB3"/>
    <w:rsid w:val="004C139B"/>
    <w:rsid w:val="004C7AE2"/>
    <w:rsid w:val="004D392F"/>
    <w:rsid w:val="004D7C3F"/>
    <w:rsid w:val="004E0E79"/>
    <w:rsid w:val="005023B5"/>
    <w:rsid w:val="00514FF7"/>
    <w:rsid w:val="00515AB4"/>
    <w:rsid w:val="00550161"/>
    <w:rsid w:val="0055602E"/>
    <w:rsid w:val="00573AF7"/>
    <w:rsid w:val="00581B2A"/>
    <w:rsid w:val="0058220B"/>
    <w:rsid w:val="005B7ABA"/>
    <w:rsid w:val="005D41CD"/>
    <w:rsid w:val="005E2698"/>
    <w:rsid w:val="005E2B72"/>
    <w:rsid w:val="006023BB"/>
    <w:rsid w:val="006160DF"/>
    <w:rsid w:val="0062624B"/>
    <w:rsid w:val="006356FE"/>
    <w:rsid w:val="006408A8"/>
    <w:rsid w:val="00641CB8"/>
    <w:rsid w:val="00650DAE"/>
    <w:rsid w:val="006526F7"/>
    <w:rsid w:val="0066427E"/>
    <w:rsid w:val="006A2622"/>
    <w:rsid w:val="006A7B48"/>
    <w:rsid w:val="006B03E0"/>
    <w:rsid w:val="006B4CC5"/>
    <w:rsid w:val="006E6A14"/>
    <w:rsid w:val="006E7D39"/>
    <w:rsid w:val="007235BF"/>
    <w:rsid w:val="007600C1"/>
    <w:rsid w:val="0076599F"/>
    <w:rsid w:val="00775D55"/>
    <w:rsid w:val="00782173"/>
    <w:rsid w:val="007A14B0"/>
    <w:rsid w:val="007A7470"/>
    <w:rsid w:val="007C4CD9"/>
    <w:rsid w:val="007D0B6A"/>
    <w:rsid w:val="007D2D24"/>
    <w:rsid w:val="007D350E"/>
    <w:rsid w:val="007D5E5A"/>
    <w:rsid w:val="007E44CB"/>
    <w:rsid w:val="00801980"/>
    <w:rsid w:val="00821583"/>
    <w:rsid w:val="008318BD"/>
    <w:rsid w:val="00835CD5"/>
    <w:rsid w:val="00837F4D"/>
    <w:rsid w:val="00854362"/>
    <w:rsid w:val="0085485F"/>
    <w:rsid w:val="00894467"/>
    <w:rsid w:val="008A24DF"/>
    <w:rsid w:val="008B68B7"/>
    <w:rsid w:val="008B6BAA"/>
    <w:rsid w:val="008D6315"/>
    <w:rsid w:val="008F54B4"/>
    <w:rsid w:val="008F6F8D"/>
    <w:rsid w:val="008F7D97"/>
    <w:rsid w:val="00920895"/>
    <w:rsid w:val="00940393"/>
    <w:rsid w:val="00946ABA"/>
    <w:rsid w:val="00954E95"/>
    <w:rsid w:val="009573EE"/>
    <w:rsid w:val="00981B67"/>
    <w:rsid w:val="00982299"/>
    <w:rsid w:val="00987F5E"/>
    <w:rsid w:val="009A3A35"/>
    <w:rsid w:val="009B5C4E"/>
    <w:rsid w:val="009B6308"/>
    <w:rsid w:val="009C4E6A"/>
    <w:rsid w:val="009D33EB"/>
    <w:rsid w:val="009E65F9"/>
    <w:rsid w:val="00A01D64"/>
    <w:rsid w:val="00A03857"/>
    <w:rsid w:val="00A254A0"/>
    <w:rsid w:val="00A4208A"/>
    <w:rsid w:val="00A662DD"/>
    <w:rsid w:val="00A81DB5"/>
    <w:rsid w:val="00A86A0E"/>
    <w:rsid w:val="00A92F58"/>
    <w:rsid w:val="00A9762A"/>
    <w:rsid w:val="00AA144A"/>
    <w:rsid w:val="00AD3949"/>
    <w:rsid w:val="00AE1318"/>
    <w:rsid w:val="00AF3A70"/>
    <w:rsid w:val="00AF672B"/>
    <w:rsid w:val="00B00C21"/>
    <w:rsid w:val="00B01834"/>
    <w:rsid w:val="00B23253"/>
    <w:rsid w:val="00B23A0B"/>
    <w:rsid w:val="00B319A0"/>
    <w:rsid w:val="00B42DD0"/>
    <w:rsid w:val="00B52B7C"/>
    <w:rsid w:val="00B57612"/>
    <w:rsid w:val="00B70C04"/>
    <w:rsid w:val="00B763A4"/>
    <w:rsid w:val="00B949CA"/>
    <w:rsid w:val="00BA73F8"/>
    <w:rsid w:val="00BA7C68"/>
    <w:rsid w:val="00BC0BF9"/>
    <w:rsid w:val="00BC29C8"/>
    <w:rsid w:val="00BC4602"/>
    <w:rsid w:val="00BE0AD1"/>
    <w:rsid w:val="00C149E5"/>
    <w:rsid w:val="00C324F4"/>
    <w:rsid w:val="00C43879"/>
    <w:rsid w:val="00C45654"/>
    <w:rsid w:val="00CA780C"/>
    <w:rsid w:val="00CD113D"/>
    <w:rsid w:val="00CE5665"/>
    <w:rsid w:val="00D064AE"/>
    <w:rsid w:val="00D11B47"/>
    <w:rsid w:val="00D20190"/>
    <w:rsid w:val="00D26AD3"/>
    <w:rsid w:val="00D35580"/>
    <w:rsid w:val="00D629F6"/>
    <w:rsid w:val="00D804BE"/>
    <w:rsid w:val="00D81C27"/>
    <w:rsid w:val="00D81F74"/>
    <w:rsid w:val="00D94DFC"/>
    <w:rsid w:val="00D96F9A"/>
    <w:rsid w:val="00DA1A14"/>
    <w:rsid w:val="00DC0773"/>
    <w:rsid w:val="00DC2AB9"/>
    <w:rsid w:val="00DD000F"/>
    <w:rsid w:val="00DD1590"/>
    <w:rsid w:val="00DE543C"/>
    <w:rsid w:val="00E1370E"/>
    <w:rsid w:val="00E14F6C"/>
    <w:rsid w:val="00E16C07"/>
    <w:rsid w:val="00E31959"/>
    <w:rsid w:val="00E46962"/>
    <w:rsid w:val="00E77973"/>
    <w:rsid w:val="00E844E4"/>
    <w:rsid w:val="00E85F87"/>
    <w:rsid w:val="00E936CF"/>
    <w:rsid w:val="00EB1B3F"/>
    <w:rsid w:val="00EF33C2"/>
    <w:rsid w:val="00F06685"/>
    <w:rsid w:val="00F07FB3"/>
    <w:rsid w:val="00F133FA"/>
    <w:rsid w:val="00F2192A"/>
    <w:rsid w:val="00F25166"/>
    <w:rsid w:val="00F3717D"/>
    <w:rsid w:val="00F44C3E"/>
    <w:rsid w:val="00F5081B"/>
    <w:rsid w:val="00F520B1"/>
    <w:rsid w:val="00F5268F"/>
    <w:rsid w:val="00F54ECD"/>
    <w:rsid w:val="00F56880"/>
    <w:rsid w:val="00F671A1"/>
    <w:rsid w:val="00F764A7"/>
    <w:rsid w:val="00F80404"/>
    <w:rsid w:val="00F930B6"/>
    <w:rsid w:val="00FA2191"/>
    <w:rsid w:val="00FE1639"/>
    <w:rsid w:val="00FF2031"/>
    <w:rsid w:val="00FF3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nkingStyles">
    <w:name w:val="Stinking Styles"/>
    <w:qFormat/>
    <w:rsid w:val="008313B6"/>
    <w:pPr>
      <w:spacing w:after="200" w:line="276" w:lineRule="auto"/>
    </w:pPr>
    <w:rPr>
      <w:sz w:val="22"/>
      <w:szCs w:val="22"/>
    </w:rPr>
  </w:style>
  <w:style w:type="character" w:customStyle="1" w:styleId="StinkingStyles0">
    <w:name w:val="Stinking Styles"/>
    <w:uiPriority w:val="1"/>
    <w:semiHidden/>
    <w:unhideWhenUsed/>
  </w:style>
  <w:style w:type="table" w:customStyle="1" w:styleId="StinkingStyles1">
    <w:name w:val="Stinking Styles"/>
    <w:uiPriority w:val="99"/>
    <w:semiHidden/>
    <w:unhideWhenUsed/>
    <w:qFormat/>
    <w:tblPr>
      <w:tblInd w:w="0" w:type="dxa"/>
      <w:tblCellMar>
        <w:top w:w="0" w:type="dxa"/>
        <w:left w:w="108" w:type="dxa"/>
        <w:bottom w:w="0" w:type="dxa"/>
        <w:right w:w="108" w:type="dxa"/>
      </w:tblCellMar>
    </w:tblPr>
  </w:style>
  <w:style w:type="numbering" w:customStyle="1" w:styleId="StinkingStyles2">
    <w:name w:val="Stinking Styles"/>
    <w:uiPriority w:val="99"/>
    <w:semiHidden/>
    <w:unhideWhenUsed/>
  </w:style>
  <w:style w:type="paragraph" w:customStyle="1" w:styleId="StinkingStyles3">
    <w:name w:val="Stinking Styles"/>
    <w:basedOn w:val="StinkingStyles"/>
    <w:link w:val="HeaderChar"/>
    <w:uiPriority w:val="99"/>
    <w:unhideWhenUsed/>
    <w:rsid w:val="00CE745C"/>
    <w:pPr>
      <w:tabs>
        <w:tab w:val="center" w:pos="4680"/>
        <w:tab w:val="right" w:pos="9360"/>
      </w:tabs>
    </w:pPr>
  </w:style>
  <w:style w:type="character" w:customStyle="1" w:styleId="HeaderChar">
    <w:name w:val="Header Char"/>
    <w:link w:val="StinkingStyles3"/>
    <w:uiPriority w:val="99"/>
    <w:rsid w:val="00CE745C"/>
    <w:rPr>
      <w:sz w:val="22"/>
      <w:szCs w:val="22"/>
    </w:rPr>
  </w:style>
  <w:style w:type="paragraph" w:customStyle="1" w:styleId="StinkingStyles4">
    <w:name w:val="Stinking Styles"/>
    <w:basedOn w:val="StinkingStyles"/>
    <w:link w:val="FooterChar"/>
    <w:unhideWhenUsed/>
    <w:qFormat/>
    <w:rsid w:val="00CE745C"/>
    <w:pPr>
      <w:tabs>
        <w:tab w:val="center" w:pos="4680"/>
        <w:tab w:val="right" w:pos="9360"/>
      </w:tabs>
    </w:pPr>
  </w:style>
  <w:style w:type="character" w:customStyle="1" w:styleId="FooterChar">
    <w:name w:val="Footer Char"/>
    <w:link w:val="StinkingStyles4"/>
    <w:uiPriority w:val="99"/>
    <w:rsid w:val="00CE745C"/>
    <w:rPr>
      <w:sz w:val="22"/>
      <w:szCs w:val="22"/>
    </w:rPr>
  </w:style>
  <w:style w:type="paragraph" w:styleId="BalloonText">
    <w:name w:val="Balloon Text"/>
    <w:basedOn w:val="StinkingStyles"/>
    <w:link w:val="BalloonTextChar"/>
    <w:uiPriority w:val="99"/>
    <w:semiHidden/>
    <w:unhideWhenUsed/>
    <w:rsid w:val="00F764A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764A7"/>
    <w:rPr>
      <w:rFonts w:ascii="Tahoma" w:hAnsi="Tahoma" w:cs="Tahoma"/>
      <w:sz w:val="16"/>
      <w:szCs w:val="16"/>
    </w:rPr>
  </w:style>
  <w:style w:type="paragraph" w:styleId="ListParagraph">
    <w:name w:val="List Paragraph"/>
    <w:basedOn w:val="StinkingStyles"/>
    <w:uiPriority w:val="34"/>
    <w:qFormat/>
    <w:rsid w:val="00D11B47"/>
    <w:pPr>
      <w:ind w:left="720"/>
      <w:contextualSpacing/>
    </w:pPr>
  </w:style>
  <w:style w:type="paragraph" w:styleId="EndnoteText">
    <w:name w:val="endnote text"/>
    <w:basedOn w:val="StinkingStyles"/>
    <w:link w:val="EndnoteTextChar"/>
    <w:uiPriority w:val="99"/>
    <w:semiHidden/>
    <w:unhideWhenUsed/>
    <w:rsid w:val="008F6F8D"/>
    <w:pPr>
      <w:spacing w:after="0" w:line="240" w:lineRule="auto"/>
    </w:pPr>
    <w:rPr>
      <w:sz w:val="20"/>
      <w:szCs w:val="20"/>
    </w:rPr>
  </w:style>
  <w:style w:type="character" w:customStyle="1" w:styleId="EndnoteTextChar">
    <w:name w:val="Endnote Text Char"/>
    <w:basedOn w:val="StinkingStyles0"/>
    <w:link w:val="EndnoteText"/>
    <w:uiPriority w:val="99"/>
    <w:semiHidden/>
    <w:rsid w:val="008F6F8D"/>
  </w:style>
  <w:style w:type="character" w:styleId="EndnoteReference">
    <w:name w:val="endnote reference"/>
    <w:uiPriority w:val="99"/>
    <w:semiHidden/>
    <w:unhideWhenUsed/>
    <w:rsid w:val="008F6F8D"/>
    <w:rPr>
      <w:vertAlign w:val="superscript"/>
    </w:rPr>
  </w:style>
  <w:style w:type="paragraph" w:styleId="Header">
    <w:name w:val="header"/>
    <w:basedOn w:val="Normal"/>
    <w:link w:val="HeaderChar1"/>
    <w:uiPriority w:val="99"/>
    <w:unhideWhenUsed/>
    <w:rsid w:val="00B23253"/>
    <w:pPr>
      <w:tabs>
        <w:tab w:val="center" w:pos="4680"/>
        <w:tab w:val="right" w:pos="9360"/>
      </w:tabs>
    </w:pPr>
  </w:style>
  <w:style w:type="character" w:customStyle="1" w:styleId="HeaderChar1">
    <w:name w:val="Header Char1"/>
    <w:basedOn w:val="DefaultParagraphFont"/>
    <w:link w:val="Header"/>
    <w:uiPriority w:val="99"/>
    <w:rsid w:val="00B23253"/>
  </w:style>
  <w:style w:type="paragraph" w:styleId="Footer">
    <w:name w:val="footer"/>
    <w:basedOn w:val="Normal"/>
    <w:link w:val="FooterChar1"/>
    <w:uiPriority w:val="99"/>
    <w:unhideWhenUsed/>
    <w:rsid w:val="00B23253"/>
    <w:pPr>
      <w:tabs>
        <w:tab w:val="center" w:pos="4680"/>
        <w:tab w:val="right" w:pos="9360"/>
      </w:tabs>
    </w:pPr>
  </w:style>
  <w:style w:type="character" w:customStyle="1" w:styleId="FooterChar1">
    <w:name w:val="Footer Char1"/>
    <w:basedOn w:val="DefaultParagraphFont"/>
    <w:link w:val="Footer"/>
    <w:uiPriority w:val="99"/>
    <w:rsid w:val="00B232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nkingStyles">
    <w:name w:val="Stinking Styles"/>
    <w:qFormat/>
    <w:rsid w:val="008313B6"/>
    <w:pPr>
      <w:spacing w:after="200" w:line="276" w:lineRule="auto"/>
    </w:pPr>
    <w:rPr>
      <w:sz w:val="22"/>
      <w:szCs w:val="22"/>
    </w:rPr>
  </w:style>
  <w:style w:type="character" w:customStyle="1" w:styleId="StinkingStyles0">
    <w:name w:val="Stinking Styles"/>
    <w:uiPriority w:val="1"/>
    <w:semiHidden/>
    <w:unhideWhenUsed/>
  </w:style>
  <w:style w:type="table" w:customStyle="1" w:styleId="StinkingStyles1">
    <w:name w:val="Stinking Styles"/>
    <w:uiPriority w:val="99"/>
    <w:semiHidden/>
    <w:unhideWhenUsed/>
    <w:qFormat/>
    <w:tblPr>
      <w:tblInd w:w="0" w:type="dxa"/>
      <w:tblCellMar>
        <w:top w:w="0" w:type="dxa"/>
        <w:left w:w="108" w:type="dxa"/>
        <w:bottom w:w="0" w:type="dxa"/>
        <w:right w:w="108" w:type="dxa"/>
      </w:tblCellMar>
    </w:tblPr>
  </w:style>
  <w:style w:type="numbering" w:customStyle="1" w:styleId="StinkingStyles2">
    <w:name w:val="Stinking Styles"/>
    <w:uiPriority w:val="99"/>
    <w:semiHidden/>
    <w:unhideWhenUsed/>
  </w:style>
  <w:style w:type="paragraph" w:customStyle="1" w:styleId="StinkingStyles3">
    <w:name w:val="Stinking Styles"/>
    <w:basedOn w:val="StinkingStyles"/>
    <w:link w:val="HeaderChar"/>
    <w:uiPriority w:val="99"/>
    <w:unhideWhenUsed/>
    <w:rsid w:val="00CE745C"/>
    <w:pPr>
      <w:tabs>
        <w:tab w:val="center" w:pos="4680"/>
        <w:tab w:val="right" w:pos="9360"/>
      </w:tabs>
    </w:pPr>
  </w:style>
  <w:style w:type="character" w:customStyle="1" w:styleId="HeaderChar">
    <w:name w:val="Header Char"/>
    <w:link w:val="StinkingStyles3"/>
    <w:uiPriority w:val="99"/>
    <w:rsid w:val="00CE745C"/>
    <w:rPr>
      <w:sz w:val="22"/>
      <w:szCs w:val="22"/>
    </w:rPr>
  </w:style>
  <w:style w:type="paragraph" w:customStyle="1" w:styleId="StinkingStyles4">
    <w:name w:val="Stinking Styles"/>
    <w:basedOn w:val="StinkingStyles"/>
    <w:link w:val="FooterChar"/>
    <w:unhideWhenUsed/>
    <w:qFormat/>
    <w:rsid w:val="00CE745C"/>
    <w:pPr>
      <w:tabs>
        <w:tab w:val="center" w:pos="4680"/>
        <w:tab w:val="right" w:pos="9360"/>
      </w:tabs>
    </w:pPr>
  </w:style>
  <w:style w:type="character" w:customStyle="1" w:styleId="FooterChar">
    <w:name w:val="Footer Char"/>
    <w:link w:val="StinkingStyles4"/>
    <w:uiPriority w:val="99"/>
    <w:rsid w:val="00CE745C"/>
    <w:rPr>
      <w:sz w:val="22"/>
      <w:szCs w:val="22"/>
    </w:rPr>
  </w:style>
  <w:style w:type="paragraph" w:styleId="BalloonText">
    <w:name w:val="Balloon Text"/>
    <w:basedOn w:val="StinkingStyles"/>
    <w:link w:val="BalloonTextChar"/>
    <w:uiPriority w:val="99"/>
    <w:semiHidden/>
    <w:unhideWhenUsed/>
    <w:rsid w:val="00F764A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764A7"/>
    <w:rPr>
      <w:rFonts w:ascii="Tahoma" w:hAnsi="Tahoma" w:cs="Tahoma"/>
      <w:sz w:val="16"/>
      <w:szCs w:val="16"/>
    </w:rPr>
  </w:style>
  <w:style w:type="paragraph" w:styleId="ListParagraph">
    <w:name w:val="List Paragraph"/>
    <w:basedOn w:val="StinkingStyles"/>
    <w:uiPriority w:val="34"/>
    <w:qFormat/>
    <w:rsid w:val="00D11B47"/>
    <w:pPr>
      <w:ind w:left="720"/>
      <w:contextualSpacing/>
    </w:pPr>
  </w:style>
  <w:style w:type="paragraph" w:styleId="EndnoteText">
    <w:name w:val="endnote text"/>
    <w:basedOn w:val="StinkingStyles"/>
    <w:link w:val="EndnoteTextChar"/>
    <w:uiPriority w:val="99"/>
    <w:semiHidden/>
    <w:unhideWhenUsed/>
    <w:rsid w:val="008F6F8D"/>
    <w:pPr>
      <w:spacing w:after="0" w:line="240" w:lineRule="auto"/>
    </w:pPr>
    <w:rPr>
      <w:sz w:val="20"/>
      <w:szCs w:val="20"/>
    </w:rPr>
  </w:style>
  <w:style w:type="character" w:customStyle="1" w:styleId="EndnoteTextChar">
    <w:name w:val="Endnote Text Char"/>
    <w:basedOn w:val="StinkingStyles0"/>
    <w:link w:val="EndnoteText"/>
    <w:uiPriority w:val="99"/>
    <w:semiHidden/>
    <w:rsid w:val="008F6F8D"/>
  </w:style>
  <w:style w:type="character" w:styleId="EndnoteReference">
    <w:name w:val="endnote reference"/>
    <w:uiPriority w:val="99"/>
    <w:semiHidden/>
    <w:unhideWhenUsed/>
    <w:rsid w:val="008F6F8D"/>
    <w:rPr>
      <w:vertAlign w:val="superscript"/>
    </w:rPr>
  </w:style>
  <w:style w:type="paragraph" w:styleId="Header">
    <w:name w:val="header"/>
    <w:basedOn w:val="Normal"/>
    <w:link w:val="HeaderChar1"/>
    <w:uiPriority w:val="99"/>
    <w:unhideWhenUsed/>
    <w:rsid w:val="00B23253"/>
    <w:pPr>
      <w:tabs>
        <w:tab w:val="center" w:pos="4680"/>
        <w:tab w:val="right" w:pos="9360"/>
      </w:tabs>
    </w:pPr>
  </w:style>
  <w:style w:type="character" w:customStyle="1" w:styleId="HeaderChar1">
    <w:name w:val="Header Char1"/>
    <w:basedOn w:val="DefaultParagraphFont"/>
    <w:link w:val="Header"/>
    <w:uiPriority w:val="99"/>
    <w:rsid w:val="00B23253"/>
  </w:style>
  <w:style w:type="paragraph" w:styleId="Footer">
    <w:name w:val="footer"/>
    <w:basedOn w:val="Normal"/>
    <w:link w:val="FooterChar1"/>
    <w:uiPriority w:val="99"/>
    <w:unhideWhenUsed/>
    <w:rsid w:val="00B23253"/>
    <w:pPr>
      <w:tabs>
        <w:tab w:val="center" w:pos="4680"/>
        <w:tab w:val="right" w:pos="9360"/>
      </w:tabs>
    </w:pPr>
  </w:style>
  <w:style w:type="character" w:customStyle="1" w:styleId="FooterChar1">
    <w:name w:val="Footer Char1"/>
    <w:basedOn w:val="DefaultParagraphFont"/>
    <w:link w:val="Footer"/>
    <w:uiPriority w:val="99"/>
    <w:rsid w:val="00B23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4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2011-03-02T00:00:00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4544CE-2C13-43FA-A0EC-75358C18B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2012-12-04T00:06:00Z</dcterms:created>
  <dcterms:modified xsi:type="dcterms:W3CDTF">2012-12-04T00:07:00Z</dcterms:modified>
</cp:coreProperties>
</file>