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A07" w:rsidRDefault="00423A07" w:rsidP="00423A07">
      <w:pPr>
        <w:jc w:val="center"/>
        <w:rPr>
          <w:rFonts w:ascii="Times New Roman" w:hAnsi="Times New Roman"/>
          <w:b/>
          <w:sz w:val="28"/>
          <w:szCs w:val="28"/>
        </w:rPr>
      </w:pPr>
      <w:r>
        <w:rPr>
          <w:rFonts w:ascii="Times New Roman" w:hAnsi="Times New Roman"/>
          <w:b/>
          <w:sz w:val="28"/>
          <w:szCs w:val="28"/>
        </w:rPr>
        <w:t xml:space="preserve">   Board of Directors Meeting Minutes</w:t>
      </w:r>
    </w:p>
    <w:p w:rsidR="00423A07" w:rsidRDefault="00423A07" w:rsidP="00423A07">
      <w:pPr>
        <w:jc w:val="center"/>
        <w:rPr>
          <w:rFonts w:ascii="Times New Roman" w:hAnsi="Times New Roman"/>
          <w:b/>
          <w:sz w:val="28"/>
          <w:szCs w:val="28"/>
        </w:rPr>
      </w:pPr>
      <w:r>
        <w:rPr>
          <w:rFonts w:ascii="Times New Roman" w:hAnsi="Times New Roman"/>
          <w:b/>
          <w:sz w:val="28"/>
          <w:szCs w:val="28"/>
        </w:rPr>
        <w:t>September 23, 2020</w:t>
      </w:r>
    </w:p>
    <w:p w:rsidR="00423A07" w:rsidRDefault="00423A07" w:rsidP="00423A07">
      <w:pPr>
        <w:jc w:val="center"/>
        <w:rPr>
          <w:rFonts w:ascii="Times New Roman" w:hAnsi="Times New Roman"/>
          <w:b/>
          <w:sz w:val="28"/>
          <w:szCs w:val="28"/>
        </w:rPr>
      </w:pPr>
    </w:p>
    <w:p w:rsidR="00423A07" w:rsidRPr="004C791B" w:rsidRDefault="00423A07" w:rsidP="00423A07">
      <w:pPr>
        <w:rPr>
          <w:rFonts w:ascii="Times New Roman" w:hAnsi="Times New Roman"/>
        </w:rPr>
      </w:pPr>
      <w:r w:rsidRPr="004C791B">
        <w:rPr>
          <w:rFonts w:ascii="Times New Roman" w:hAnsi="Times New Roman"/>
        </w:rPr>
        <w:t>The mee</w:t>
      </w:r>
      <w:r>
        <w:rPr>
          <w:rFonts w:ascii="Times New Roman" w:hAnsi="Times New Roman"/>
        </w:rPr>
        <w:t>ting was called to order at 7:03</w:t>
      </w:r>
      <w:r w:rsidRPr="004C791B">
        <w:rPr>
          <w:rFonts w:ascii="Times New Roman" w:hAnsi="Times New Roman"/>
        </w:rPr>
        <w:t xml:space="preserve"> by President Pat Duggan.</w:t>
      </w:r>
    </w:p>
    <w:p w:rsidR="00423A07" w:rsidRPr="004C791B" w:rsidRDefault="00423A07" w:rsidP="00423A07">
      <w:pPr>
        <w:rPr>
          <w:rFonts w:ascii="Times New Roman" w:hAnsi="Times New Roman"/>
        </w:rPr>
      </w:pPr>
      <w:r w:rsidRPr="004C791B">
        <w:rPr>
          <w:rFonts w:ascii="Times New Roman" w:hAnsi="Times New Roman"/>
        </w:rPr>
        <w:t>BOD Members in attendance: Kelly Coronel, Ray Gdovic, Jeannette Potter, and Mark Patton</w:t>
      </w:r>
    </w:p>
    <w:p w:rsidR="00423A07" w:rsidRPr="004C791B" w:rsidRDefault="00423A07" w:rsidP="00423A07">
      <w:pPr>
        <w:rPr>
          <w:rFonts w:ascii="Times New Roman" w:hAnsi="Times New Roman"/>
        </w:rPr>
      </w:pPr>
      <w:proofErr w:type="gramStart"/>
      <w:r w:rsidRPr="004C791B">
        <w:rPr>
          <w:rFonts w:ascii="Times New Roman" w:hAnsi="Times New Roman"/>
        </w:rPr>
        <w:t xml:space="preserve">Also attended by Diane </w:t>
      </w:r>
      <w:proofErr w:type="spellStart"/>
      <w:r w:rsidRPr="004C791B">
        <w:rPr>
          <w:rFonts w:ascii="Times New Roman" w:hAnsi="Times New Roman"/>
        </w:rPr>
        <w:t>Clarqc</w:t>
      </w:r>
      <w:proofErr w:type="spellEnd"/>
      <w:r w:rsidRPr="004C791B">
        <w:rPr>
          <w:rFonts w:ascii="Times New Roman" w:hAnsi="Times New Roman"/>
        </w:rPr>
        <w:t xml:space="preserve"> from Berkeley Realty Property Management</w:t>
      </w:r>
      <w:r>
        <w:rPr>
          <w:rFonts w:ascii="Times New Roman" w:hAnsi="Times New Roman"/>
        </w:rPr>
        <w:t xml:space="preserve"> and </w:t>
      </w:r>
      <w:r w:rsidRPr="004C791B">
        <w:rPr>
          <w:rFonts w:ascii="Times New Roman" w:hAnsi="Times New Roman"/>
        </w:rPr>
        <w:t>others.</w:t>
      </w:r>
      <w:proofErr w:type="gramEnd"/>
    </w:p>
    <w:p w:rsidR="00423A07" w:rsidRPr="004C791B" w:rsidRDefault="00423A07" w:rsidP="00423A07">
      <w:pPr>
        <w:rPr>
          <w:rFonts w:ascii="Times New Roman" w:hAnsi="Times New Roman"/>
        </w:rPr>
      </w:pPr>
    </w:p>
    <w:p w:rsidR="00423A07" w:rsidRPr="004C791B" w:rsidRDefault="00423A07" w:rsidP="00423A07">
      <w:pPr>
        <w:rPr>
          <w:rFonts w:ascii="Times New Roman" w:hAnsi="Times New Roman"/>
        </w:rPr>
      </w:pPr>
      <w:r w:rsidRPr="004C791B">
        <w:rPr>
          <w:rFonts w:ascii="Times New Roman" w:hAnsi="Times New Roman"/>
        </w:rPr>
        <w:t>Ground Rules for ZOOM meeting given by Pat Duggan:</w:t>
      </w:r>
    </w:p>
    <w:p w:rsidR="006219E8" w:rsidRDefault="00423A07" w:rsidP="00423A07">
      <w:pPr>
        <w:rPr>
          <w:rFonts w:ascii="Times New Roman" w:hAnsi="Times New Roman"/>
        </w:rPr>
      </w:pPr>
      <w:r w:rsidRPr="004C791B">
        <w:rPr>
          <w:rFonts w:ascii="Times New Roman" w:hAnsi="Times New Roman"/>
        </w:rPr>
        <w:t>The meeting agenda was posted on the VOW website</w:t>
      </w:r>
      <w:r>
        <w:rPr>
          <w:rFonts w:ascii="Times New Roman" w:hAnsi="Times New Roman"/>
        </w:rPr>
        <w:t xml:space="preserve"> and emailed to residents</w:t>
      </w:r>
      <w:r w:rsidRPr="004C791B">
        <w:rPr>
          <w:rFonts w:ascii="Times New Roman" w:hAnsi="Times New Roman"/>
        </w:rPr>
        <w:t>.  The ZOOM link for the general meeting was made available to VOW residents.  A separate ZOOM link will be used for the executive session and will be emailed to those wanting to join the general session following</w:t>
      </w:r>
      <w:r>
        <w:rPr>
          <w:rFonts w:ascii="Times New Roman" w:hAnsi="Times New Roman"/>
        </w:rPr>
        <w:t xml:space="preserve">.  Anyone wanting to join the meeting at that time should email Diane </w:t>
      </w:r>
      <w:proofErr w:type="spellStart"/>
      <w:r>
        <w:rPr>
          <w:rFonts w:ascii="Times New Roman" w:hAnsi="Times New Roman"/>
        </w:rPr>
        <w:t>Clarqc</w:t>
      </w:r>
      <w:proofErr w:type="spellEnd"/>
      <w:r>
        <w:rPr>
          <w:rFonts w:ascii="Times New Roman" w:hAnsi="Times New Roman"/>
        </w:rPr>
        <w:t>.</w:t>
      </w:r>
    </w:p>
    <w:p w:rsidR="00423A07" w:rsidRDefault="00423A07" w:rsidP="00423A07">
      <w:pPr>
        <w:rPr>
          <w:rFonts w:ascii="Times New Roman" w:hAnsi="Times New Roman"/>
        </w:rPr>
      </w:pPr>
    </w:p>
    <w:p w:rsidR="00423A07" w:rsidRPr="00767378" w:rsidRDefault="00423A07" w:rsidP="00423A07">
      <w:pPr>
        <w:rPr>
          <w:rFonts w:ascii="Times New Roman" w:hAnsi="Times New Roman"/>
          <w:b/>
        </w:rPr>
      </w:pPr>
      <w:r w:rsidRPr="00767378">
        <w:rPr>
          <w:rFonts w:ascii="Times New Roman" w:hAnsi="Times New Roman"/>
          <w:b/>
        </w:rPr>
        <w:t>Officers Reports</w:t>
      </w:r>
    </w:p>
    <w:p w:rsidR="00423A07" w:rsidRDefault="00423A07" w:rsidP="00423A07">
      <w:pPr>
        <w:rPr>
          <w:rFonts w:ascii="Times New Roman" w:hAnsi="Times New Roman"/>
        </w:rPr>
      </w:pPr>
      <w:r w:rsidRPr="00580C0C">
        <w:rPr>
          <w:rFonts w:ascii="Times New Roman" w:hAnsi="Times New Roman"/>
          <w:u w:val="single"/>
        </w:rPr>
        <w:t>President</w:t>
      </w:r>
      <w:r>
        <w:rPr>
          <w:rFonts w:ascii="Times New Roman" w:hAnsi="Times New Roman"/>
        </w:rPr>
        <w:t xml:space="preserve">: Pat has met with our attorney on several issues.  We are currently working on clubhouse reservation procedures.  The DMA study was finalized and posted on our website. The Communications Committee is doing a great job keeping things up to date. The Garden Club is folding </w:t>
      </w:r>
      <w:r w:rsidR="00580C0C">
        <w:rPr>
          <w:rFonts w:ascii="Times New Roman" w:hAnsi="Times New Roman"/>
        </w:rPr>
        <w:t xml:space="preserve">but they have installed the rock at the clubhouse. Thank you for all your hard work. At least one member of the Garden Club has joined the Grounds Committee. The garden at the intersection of </w:t>
      </w:r>
      <w:proofErr w:type="spellStart"/>
      <w:r w:rsidR="00580C0C">
        <w:rPr>
          <w:rFonts w:ascii="Times New Roman" w:hAnsi="Times New Roman"/>
        </w:rPr>
        <w:t>Sommerset</w:t>
      </w:r>
      <w:proofErr w:type="spellEnd"/>
      <w:r w:rsidR="00580C0C">
        <w:rPr>
          <w:rFonts w:ascii="Times New Roman" w:hAnsi="Times New Roman"/>
        </w:rPr>
        <w:t xml:space="preserve"> and </w:t>
      </w:r>
      <w:proofErr w:type="spellStart"/>
      <w:r w:rsidR="00580C0C">
        <w:rPr>
          <w:rFonts w:ascii="Times New Roman" w:hAnsi="Times New Roman"/>
        </w:rPr>
        <w:t>Glenwilton</w:t>
      </w:r>
      <w:proofErr w:type="spellEnd"/>
      <w:r w:rsidR="00580C0C">
        <w:rPr>
          <w:rFonts w:ascii="Times New Roman" w:hAnsi="Times New Roman"/>
        </w:rPr>
        <w:t xml:space="preserve"> is being looked at as a memorial garden for Phyllis </w:t>
      </w:r>
      <w:proofErr w:type="spellStart"/>
      <w:r w:rsidR="00580C0C">
        <w:rPr>
          <w:rFonts w:ascii="Times New Roman" w:hAnsi="Times New Roman"/>
        </w:rPr>
        <w:t>Hostetter</w:t>
      </w:r>
      <w:proofErr w:type="spellEnd"/>
      <w:r w:rsidR="00580C0C">
        <w:rPr>
          <w:rFonts w:ascii="Times New Roman" w:hAnsi="Times New Roman"/>
        </w:rPr>
        <w:t>.</w:t>
      </w:r>
    </w:p>
    <w:p w:rsidR="00580C0C" w:rsidRDefault="00580C0C" w:rsidP="00423A07">
      <w:pPr>
        <w:rPr>
          <w:rFonts w:ascii="Times New Roman" w:hAnsi="Times New Roman"/>
        </w:rPr>
      </w:pPr>
      <w:r w:rsidRPr="00580C0C">
        <w:rPr>
          <w:rFonts w:ascii="Times New Roman" w:hAnsi="Times New Roman"/>
          <w:u w:val="single"/>
        </w:rPr>
        <w:t>Secretary</w:t>
      </w:r>
      <w:r>
        <w:rPr>
          <w:rFonts w:ascii="Times New Roman" w:hAnsi="Times New Roman"/>
        </w:rPr>
        <w:t>: The minutes for the July 22, 2020 meeting were sent to the BOD. The BOD voted to approve the minutes as written.</w:t>
      </w:r>
    </w:p>
    <w:p w:rsidR="00580C0C" w:rsidRDefault="00580C0C" w:rsidP="00423A07">
      <w:pPr>
        <w:rPr>
          <w:rFonts w:ascii="Times New Roman" w:hAnsi="Times New Roman"/>
        </w:rPr>
      </w:pPr>
      <w:r w:rsidRPr="00580C0C">
        <w:rPr>
          <w:rFonts w:ascii="Times New Roman" w:hAnsi="Times New Roman"/>
          <w:u w:val="single"/>
        </w:rPr>
        <w:t>Treasurer</w:t>
      </w:r>
      <w:r>
        <w:rPr>
          <w:rFonts w:ascii="Times New Roman" w:hAnsi="Times New Roman"/>
        </w:rPr>
        <w:t>: Ray submitted a lengthy report due to the fact that information from Berkeley was not available for the July meeting.  It is included in full.</w:t>
      </w:r>
    </w:p>
    <w:p w:rsidR="00580C0C" w:rsidRDefault="00580C0C" w:rsidP="00423A07">
      <w:pPr>
        <w:rPr>
          <w:rFonts w:ascii="Times New Roman" w:hAnsi="Times New Roman"/>
        </w:rPr>
      </w:pPr>
    </w:p>
    <w:p w:rsidR="00580C0C" w:rsidRDefault="00580C0C" w:rsidP="00423A07">
      <w:pPr>
        <w:rPr>
          <w:rFonts w:ascii="Times New Roman" w:hAnsi="Times New Roman"/>
        </w:rPr>
      </w:pPr>
      <w:r w:rsidRPr="00B92D83">
        <w:rPr>
          <w:rFonts w:ascii="Times New Roman" w:hAnsi="Times New Roman"/>
          <w:b/>
        </w:rPr>
        <w:t>Committee Reports</w:t>
      </w:r>
      <w:r>
        <w:rPr>
          <w:rFonts w:ascii="Times New Roman" w:hAnsi="Times New Roman"/>
        </w:rPr>
        <w:t>:</w:t>
      </w:r>
    </w:p>
    <w:p w:rsidR="00580C0C" w:rsidRDefault="00580C0C" w:rsidP="00423A07">
      <w:pPr>
        <w:rPr>
          <w:rFonts w:ascii="Times New Roman" w:hAnsi="Times New Roman"/>
        </w:rPr>
      </w:pPr>
      <w:r w:rsidRPr="00B92D83">
        <w:rPr>
          <w:rFonts w:ascii="Times New Roman" w:hAnsi="Times New Roman"/>
          <w:u w:val="single"/>
        </w:rPr>
        <w:t>ARC</w:t>
      </w:r>
      <w:r>
        <w:rPr>
          <w:rFonts w:ascii="Times New Roman" w:hAnsi="Times New Roman"/>
        </w:rPr>
        <w:t>: Ray announced several ARC violations and applications.  It is included in full.</w:t>
      </w:r>
      <w:r w:rsidR="00537C6D">
        <w:rPr>
          <w:rFonts w:ascii="Times New Roman" w:hAnsi="Times New Roman"/>
        </w:rPr>
        <w:t xml:space="preserve"> The renovations at a home on Regents Park should be completed soon and the new resident is expected to move in by the end of October.</w:t>
      </w:r>
      <w:r w:rsidR="00B92D83">
        <w:rPr>
          <w:rFonts w:ascii="Times New Roman" w:hAnsi="Times New Roman"/>
        </w:rPr>
        <w:t xml:space="preserve"> Joe </w:t>
      </w:r>
      <w:proofErr w:type="spellStart"/>
      <w:r w:rsidR="00B92D83">
        <w:rPr>
          <w:rFonts w:ascii="Times New Roman" w:hAnsi="Times New Roman"/>
        </w:rPr>
        <w:t>Glossom</w:t>
      </w:r>
      <w:proofErr w:type="spellEnd"/>
      <w:r w:rsidR="00B92D83">
        <w:rPr>
          <w:rFonts w:ascii="Times New Roman" w:hAnsi="Times New Roman"/>
        </w:rPr>
        <w:t xml:space="preserve"> has resigned from ARC.</w:t>
      </w:r>
    </w:p>
    <w:p w:rsidR="00537C6D" w:rsidRDefault="00580C0C" w:rsidP="00423A07">
      <w:pPr>
        <w:rPr>
          <w:rFonts w:ascii="Times New Roman" w:hAnsi="Times New Roman"/>
        </w:rPr>
      </w:pPr>
      <w:r w:rsidRPr="00B92D83">
        <w:rPr>
          <w:rFonts w:ascii="Times New Roman" w:hAnsi="Times New Roman"/>
          <w:u w:val="single"/>
        </w:rPr>
        <w:t>RV Captain</w:t>
      </w:r>
      <w:r>
        <w:rPr>
          <w:rFonts w:ascii="Times New Roman" w:hAnsi="Times New Roman"/>
        </w:rPr>
        <w:t xml:space="preserve">: </w:t>
      </w:r>
      <w:r w:rsidR="00537C6D">
        <w:rPr>
          <w:rFonts w:ascii="Times New Roman" w:hAnsi="Times New Roman"/>
        </w:rPr>
        <w:t>Ray’s report is included in full. It was noted that although a resident was kind enough to trim weeds there, it is included in our landscape contract and in the future should be brought to the attention of the BOD.</w:t>
      </w:r>
    </w:p>
    <w:p w:rsidR="00537C6D" w:rsidRDefault="00537C6D" w:rsidP="00423A07">
      <w:pPr>
        <w:rPr>
          <w:rFonts w:ascii="Times New Roman" w:hAnsi="Times New Roman"/>
        </w:rPr>
      </w:pPr>
      <w:r w:rsidRPr="00B92D83">
        <w:rPr>
          <w:rFonts w:ascii="Times New Roman" w:hAnsi="Times New Roman"/>
          <w:u w:val="single"/>
        </w:rPr>
        <w:t>Communications</w:t>
      </w:r>
      <w:r>
        <w:rPr>
          <w:rFonts w:ascii="Times New Roman" w:hAnsi="Times New Roman"/>
        </w:rPr>
        <w:t xml:space="preserve">: There was no official report from the committee.  Pat pointed out that it is doing a fine job keeping up with </w:t>
      </w:r>
      <w:proofErr w:type="spellStart"/>
      <w:r>
        <w:rPr>
          <w:rFonts w:ascii="Times New Roman" w:hAnsi="Times New Roman"/>
        </w:rPr>
        <w:t>Facebook</w:t>
      </w:r>
      <w:proofErr w:type="spellEnd"/>
      <w:r>
        <w:rPr>
          <w:rFonts w:ascii="Times New Roman" w:hAnsi="Times New Roman"/>
        </w:rPr>
        <w:t xml:space="preserve">, </w:t>
      </w:r>
      <w:proofErr w:type="spellStart"/>
      <w:r>
        <w:rPr>
          <w:rFonts w:ascii="Times New Roman" w:hAnsi="Times New Roman"/>
        </w:rPr>
        <w:t>Nextdoor</w:t>
      </w:r>
      <w:proofErr w:type="spellEnd"/>
      <w:r>
        <w:rPr>
          <w:rFonts w:ascii="Times New Roman" w:hAnsi="Times New Roman"/>
        </w:rPr>
        <w:t xml:space="preserve"> Neighbor and our website.</w:t>
      </w:r>
    </w:p>
    <w:p w:rsidR="00537C6D" w:rsidRDefault="00537C6D" w:rsidP="00423A07">
      <w:pPr>
        <w:rPr>
          <w:rFonts w:ascii="Times New Roman" w:hAnsi="Times New Roman"/>
        </w:rPr>
      </w:pPr>
      <w:r w:rsidRPr="00B92D83">
        <w:rPr>
          <w:rFonts w:ascii="Times New Roman" w:hAnsi="Times New Roman"/>
          <w:u w:val="single"/>
        </w:rPr>
        <w:t>Pool</w:t>
      </w:r>
      <w:r>
        <w:rPr>
          <w:rFonts w:ascii="Times New Roman" w:hAnsi="Times New Roman"/>
        </w:rPr>
        <w:t>: Kelly thanked the volunteers who stepped up in this difficult time to make sure the pool could operate safely.  Her report is included in full.</w:t>
      </w:r>
    </w:p>
    <w:p w:rsidR="00B92D83" w:rsidRDefault="00B92D83" w:rsidP="00423A07">
      <w:pPr>
        <w:rPr>
          <w:rFonts w:ascii="Times New Roman" w:hAnsi="Times New Roman"/>
        </w:rPr>
      </w:pPr>
      <w:r w:rsidRPr="00B92D83">
        <w:rPr>
          <w:rFonts w:ascii="Times New Roman" w:hAnsi="Times New Roman"/>
          <w:u w:val="single"/>
        </w:rPr>
        <w:t>Clubhouse</w:t>
      </w:r>
      <w:r>
        <w:rPr>
          <w:rFonts w:ascii="Times New Roman" w:hAnsi="Times New Roman"/>
        </w:rPr>
        <w:t>: Jeannette announced</w:t>
      </w:r>
      <w:r w:rsidR="00131253">
        <w:rPr>
          <w:rFonts w:ascii="Times New Roman" w:hAnsi="Times New Roman"/>
        </w:rPr>
        <w:t xml:space="preserve"> later in the meeting</w:t>
      </w:r>
      <w:r>
        <w:rPr>
          <w:rFonts w:ascii="Times New Roman" w:hAnsi="Times New Roman"/>
        </w:rPr>
        <w:t xml:space="preserve"> that Linda Cole has resigned from the committee.  There was no written report submitted due to the fact that the clubhouse has been closed. See </w:t>
      </w:r>
      <w:r w:rsidR="00767378">
        <w:rPr>
          <w:rFonts w:ascii="Times New Roman" w:hAnsi="Times New Roman"/>
        </w:rPr>
        <w:t>#</w:t>
      </w:r>
      <w:r w:rsidR="00365DDC">
        <w:rPr>
          <w:rFonts w:ascii="Times New Roman" w:hAnsi="Times New Roman"/>
        </w:rPr>
        <w:t xml:space="preserve">5 </w:t>
      </w:r>
      <w:r>
        <w:rPr>
          <w:rFonts w:ascii="Times New Roman" w:hAnsi="Times New Roman"/>
        </w:rPr>
        <w:t xml:space="preserve">old </w:t>
      </w:r>
      <w:proofErr w:type="gramStart"/>
      <w:r>
        <w:rPr>
          <w:rFonts w:ascii="Times New Roman" w:hAnsi="Times New Roman"/>
        </w:rPr>
        <w:t>business</w:t>
      </w:r>
      <w:proofErr w:type="gramEnd"/>
      <w:r>
        <w:rPr>
          <w:rFonts w:ascii="Times New Roman" w:hAnsi="Times New Roman"/>
        </w:rPr>
        <w:t>.</w:t>
      </w:r>
    </w:p>
    <w:p w:rsidR="00537C6D" w:rsidRDefault="00537C6D" w:rsidP="00423A07">
      <w:pPr>
        <w:rPr>
          <w:rFonts w:ascii="Times New Roman" w:hAnsi="Times New Roman"/>
        </w:rPr>
      </w:pPr>
      <w:r w:rsidRPr="00131253">
        <w:rPr>
          <w:rFonts w:ascii="Times New Roman" w:hAnsi="Times New Roman"/>
          <w:u w:val="single"/>
        </w:rPr>
        <w:t>Social</w:t>
      </w:r>
      <w:r w:rsidRPr="00131253">
        <w:rPr>
          <w:rFonts w:ascii="Times New Roman" w:hAnsi="Times New Roman"/>
          <w:b/>
        </w:rPr>
        <w:t>:</w:t>
      </w:r>
      <w:r>
        <w:rPr>
          <w:rFonts w:ascii="Times New Roman" w:hAnsi="Times New Roman"/>
        </w:rPr>
        <w:t xml:space="preserve"> Christine Gdovic</w:t>
      </w:r>
      <w:r w:rsidR="00B92D83">
        <w:rPr>
          <w:rFonts w:ascii="Times New Roman" w:hAnsi="Times New Roman"/>
        </w:rPr>
        <w:t xml:space="preserve"> submitted a </w:t>
      </w:r>
      <w:r w:rsidR="00C44F11">
        <w:rPr>
          <w:rFonts w:ascii="Times New Roman" w:hAnsi="Times New Roman"/>
        </w:rPr>
        <w:t>report.  It is included in full.  The BOD agreed to go forward with a fall social event on October 31</w:t>
      </w:r>
      <w:r w:rsidR="00C44F11" w:rsidRPr="00C44F11">
        <w:rPr>
          <w:rFonts w:ascii="Times New Roman" w:hAnsi="Times New Roman"/>
          <w:vertAlign w:val="superscript"/>
        </w:rPr>
        <w:t>st</w:t>
      </w:r>
      <w:r w:rsidR="00C44F11">
        <w:rPr>
          <w:rFonts w:ascii="Times New Roman" w:hAnsi="Times New Roman"/>
        </w:rPr>
        <w:t xml:space="preserve"> to be held outdoors at the clubhouse.  </w:t>
      </w:r>
      <w:proofErr w:type="gramStart"/>
      <w:r w:rsidR="00C44F11">
        <w:rPr>
          <w:rFonts w:ascii="Times New Roman" w:hAnsi="Times New Roman"/>
        </w:rPr>
        <w:t xml:space="preserve">Plans for </w:t>
      </w:r>
      <w:r w:rsidR="00767378">
        <w:rPr>
          <w:rFonts w:ascii="Times New Roman" w:hAnsi="Times New Roman"/>
        </w:rPr>
        <w:t xml:space="preserve">the </w:t>
      </w:r>
      <w:r w:rsidR="00C44F11">
        <w:rPr>
          <w:rFonts w:ascii="Times New Roman" w:hAnsi="Times New Roman"/>
        </w:rPr>
        <w:t>safe distribution of Halloween treats for the children is</w:t>
      </w:r>
      <w:proofErr w:type="gramEnd"/>
      <w:r w:rsidR="00C44F11">
        <w:rPr>
          <w:rFonts w:ascii="Times New Roman" w:hAnsi="Times New Roman"/>
        </w:rPr>
        <w:t xml:space="preserve"> being discussed.  If possible, a chili cook off will be part of the festivities.</w:t>
      </w:r>
    </w:p>
    <w:p w:rsidR="00B92D83" w:rsidRDefault="00B92D83" w:rsidP="00423A07">
      <w:pPr>
        <w:rPr>
          <w:rFonts w:ascii="Times New Roman" w:hAnsi="Times New Roman"/>
        </w:rPr>
      </w:pPr>
      <w:r w:rsidRPr="00131253">
        <w:rPr>
          <w:rFonts w:ascii="Times New Roman" w:hAnsi="Times New Roman"/>
          <w:u w:val="single"/>
        </w:rPr>
        <w:t>Grounds</w:t>
      </w:r>
      <w:r>
        <w:rPr>
          <w:rFonts w:ascii="Times New Roman" w:hAnsi="Times New Roman"/>
        </w:rPr>
        <w:t xml:space="preserve">: Jack </w:t>
      </w:r>
      <w:proofErr w:type="spellStart"/>
      <w:r>
        <w:rPr>
          <w:rFonts w:ascii="Times New Roman" w:hAnsi="Times New Roman"/>
        </w:rPr>
        <w:t>Hostetter</w:t>
      </w:r>
      <w:proofErr w:type="spellEnd"/>
      <w:r>
        <w:rPr>
          <w:rFonts w:ascii="Times New Roman" w:hAnsi="Times New Roman"/>
        </w:rPr>
        <w:t xml:space="preserve"> submitted a report.  It is included in full.   The BOD agreed that the Grounds Committee should move ahead with the installation of </w:t>
      </w:r>
      <w:r w:rsidR="008C0FBF">
        <w:rPr>
          <w:rFonts w:ascii="Times New Roman" w:hAnsi="Times New Roman"/>
        </w:rPr>
        <w:t>no mowing and</w:t>
      </w:r>
      <w:r>
        <w:rPr>
          <w:rFonts w:ascii="Times New Roman" w:hAnsi="Times New Roman"/>
        </w:rPr>
        <w:t xml:space="preserve"> no dumping </w:t>
      </w:r>
      <w:r>
        <w:rPr>
          <w:rFonts w:ascii="Times New Roman" w:hAnsi="Times New Roman"/>
        </w:rPr>
        <w:lastRenderedPageBreak/>
        <w:t xml:space="preserve">signs. They have one new member from the Garden Club, </w:t>
      </w:r>
      <w:r w:rsidRPr="00C44F11">
        <w:rPr>
          <w:rFonts w:ascii="Times New Roman" w:hAnsi="Times New Roman"/>
          <w:color w:val="FF0000"/>
        </w:rPr>
        <w:t>Sherry B.</w:t>
      </w:r>
      <w:r>
        <w:rPr>
          <w:rFonts w:ascii="Times New Roman" w:hAnsi="Times New Roman"/>
        </w:rPr>
        <w:t xml:space="preserve"> The Grounds Committee will be meeting again in early October. </w:t>
      </w:r>
    </w:p>
    <w:p w:rsidR="00767378" w:rsidRDefault="00767378" w:rsidP="00423A07">
      <w:pPr>
        <w:rPr>
          <w:rFonts w:ascii="Times New Roman" w:hAnsi="Times New Roman"/>
        </w:rPr>
      </w:pPr>
    </w:p>
    <w:p w:rsidR="00767378" w:rsidRDefault="00767378" w:rsidP="00423A07">
      <w:pPr>
        <w:rPr>
          <w:rFonts w:ascii="Times New Roman" w:hAnsi="Times New Roman"/>
        </w:rPr>
      </w:pPr>
      <w:r w:rsidRPr="00767378">
        <w:rPr>
          <w:rFonts w:ascii="Times New Roman" w:hAnsi="Times New Roman"/>
          <w:b/>
        </w:rPr>
        <w:t>Property Manager’s Report</w:t>
      </w:r>
      <w:r>
        <w:rPr>
          <w:rFonts w:ascii="Times New Roman" w:hAnsi="Times New Roman"/>
        </w:rPr>
        <w:t>: Diane did not present a report. Her input was made during the Executive BOD session.</w:t>
      </w:r>
    </w:p>
    <w:p w:rsidR="00767378" w:rsidRDefault="00767378" w:rsidP="00423A07">
      <w:pPr>
        <w:rPr>
          <w:rFonts w:ascii="Times New Roman" w:hAnsi="Times New Roman"/>
        </w:rPr>
      </w:pPr>
    </w:p>
    <w:p w:rsidR="00767378" w:rsidRDefault="00767378" w:rsidP="00423A07">
      <w:pPr>
        <w:rPr>
          <w:rFonts w:ascii="Times New Roman" w:hAnsi="Times New Roman"/>
        </w:rPr>
      </w:pPr>
      <w:r w:rsidRPr="00767378">
        <w:rPr>
          <w:rFonts w:ascii="Times New Roman" w:hAnsi="Times New Roman"/>
          <w:b/>
        </w:rPr>
        <w:t>Homeowners Comment Period</w:t>
      </w:r>
      <w:r>
        <w:rPr>
          <w:rFonts w:ascii="Times New Roman" w:hAnsi="Times New Roman"/>
        </w:rPr>
        <w:t>:  There were no requests made prior to the meeting. See old business #2 for comment.</w:t>
      </w:r>
    </w:p>
    <w:p w:rsidR="00131253" w:rsidRDefault="00131253" w:rsidP="00423A07">
      <w:pPr>
        <w:rPr>
          <w:rFonts w:ascii="Times New Roman" w:hAnsi="Times New Roman"/>
        </w:rPr>
      </w:pPr>
    </w:p>
    <w:p w:rsidR="00131253" w:rsidRDefault="00131253" w:rsidP="00423A07">
      <w:pPr>
        <w:rPr>
          <w:rFonts w:ascii="Times New Roman" w:hAnsi="Times New Roman"/>
        </w:rPr>
      </w:pPr>
      <w:r w:rsidRPr="00131253">
        <w:rPr>
          <w:rFonts w:ascii="Times New Roman" w:hAnsi="Times New Roman"/>
          <w:b/>
        </w:rPr>
        <w:t>Old Business</w:t>
      </w:r>
      <w:r>
        <w:rPr>
          <w:rFonts w:ascii="Times New Roman" w:hAnsi="Times New Roman"/>
        </w:rPr>
        <w:t>:</w:t>
      </w:r>
    </w:p>
    <w:p w:rsidR="00131253" w:rsidRDefault="00131253" w:rsidP="00131253">
      <w:pPr>
        <w:pStyle w:val="ListParagraph"/>
        <w:numPr>
          <w:ilvl w:val="0"/>
          <w:numId w:val="1"/>
        </w:numPr>
        <w:rPr>
          <w:rFonts w:ascii="Times New Roman" w:hAnsi="Times New Roman"/>
        </w:rPr>
      </w:pPr>
      <w:r>
        <w:rPr>
          <w:rFonts w:ascii="Times New Roman" w:hAnsi="Times New Roman"/>
        </w:rPr>
        <w:t>The clubhouse parking lot was patched earlier this year.  The</w:t>
      </w:r>
      <w:r w:rsidR="008C0FBF">
        <w:rPr>
          <w:rFonts w:ascii="Times New Roman" w:hAnsi="Times New Roman"/>
        </w:rPr>
        <w:t xml:space="preserve"> remaining</w:t>
      </w:r>
      <w:r>
        <w:rPr>
          <w:rFonts w:ascii="Times New Roman" w:hAnsi="Times New Roman"/>
        </w:rPr>
        <w:t xml:space="preserve"> work will be completed this week</w:t>
      </w:r>
      <w:r w:rsidR="008C0FBF">
        <w:rPr>
          <w:rFonts w:ascii="Times New Roman" w:hAnsi="Times New Roman"/>
        </w:rPr>
        <w:t>,</w:t>
      </w:r>
      <w:r>
        <w:rPr>
          <w:rFonts w:ascii="Times New Roman" w:hAnsi="Times New Roman"/>
        </w:rPr>
        <w:t xml:space="preserve"> weather permitting. </w:t>
      </w:r>
      <w:r w:rsidRPr="004C791B">
        <w:rPr>
          <w:rFonts w:ascii="Times New Roman" w:hAnsi="Times New Roman"/>
        </w:rPr>
        <w:t xml:space="preserve">Eagle Scout Ronnie </w:t>
      </w:r>
      <w:r>
        <w:rPr>
          <w:rFonts w:ascii="Times New Roman" w:hAnsi="Times New Roman"/>
        </w:rPr>
        <w:t>Littman has completed painting the ends of our traffic islands.  This will make them more visible and thereby safer for drivers.  Thank you Ronnie.</w:t>
      </w:r>
    </w:p>
    <w:p w:rsidR="00131253" w:rsidRDefault="00131253" w:rsidP="00131253">
      <w:pPr>
        <w:pStyle w:val="ListParagraph"/>
        <w:numPr>
          <w:ilvl w:val="0"/>
          <w:numId w:val="1"/>
        </w:numPr>
        <w:rPr>
          <w:rFonts w:ascii="Times New Roman" w:hAnsi="Times New Roman"/>
        </w:rPr>
      </w:pPr>
      <w:r>
        <w:rPr>
          <w:rFonts w:ascii="Times New Roman" w:hAnsi="Times New Roman"/>
        </w:rPr>
        <w:t>Arborist report: We have received no</w:t>
      </w:r>
      <w:r w:rsidR="00C44F11">
        <w:rPr>
          <w:rFonts w:ascii="Times New Roman" w:hAnsi="Times New Roman"/>
        </w:rPr>
        <w:t xml:space="preserve"> report from Bright View.  Pat h</w:t>
      </w:r>
      <w:r>
        <w:rPr>
          <w:rFonts w:ascii="Times New Roman" w:hAnsi="Times New Roman"/>
        </w:rPr>
        <w:t xml:space="preserve">as conferred with our Attorney about developing a policy for trees in the common area that may be hazardous, </w:t>
      </w:r>
      <w:r w:rsidR="00C44F11">
        <w:rPr>
          <w:rFonts w:ascii="Times New Roman" w:hAnsi="Times New Roman"/>
        </w:rPr>
        <w:t xml:space="preserve">or thought of as hazardous </w:t>
      </w:r>
      <w:r>
        <w:rPr>
          <w:rFonts w:ascii="Times New Roman" w:hAnsi="Times New Roman"/>
        </w:rPr>
        <w:t xml:space="preserve">by residents on adjacent properties. </w:t>
      </w:r>
      <w:r w:rsidR="00E27FA5">
        <w:rPr>
          <w:rFonts w:ascii="Times New Roman" w:hAnsi="Times New Roman"/>
        </w:rPr>
        <w:t>Members of the BOD will review the proposed tree risk policy and it will be added to the agenda for the November meeting.</w:t>
      </w:r>
    </w:p>
    <w:p w:rsidR="00E27FA5" w:rsidRDefault="00E27FA5" w:rsidP="00E27FA5">
      <w:pPr>
        <w:pStyle w:val="ListParagraph"/>
        <w:rPr>
          <w:rFonts w:ascii="Times New Roman" w:hAnsi="Times New Roman"/>
        </w:rPr>
      </w:pPr>
      <w:r>
        <w:rPr>
          <w:rFonts w:ascii="Times New Roman" w:hAnsi="Times New Roman"/>
        </w:rPr>
        <w:t>Resident Debbie Downing expressed concern about several trees adjacent to her property.  It will be looked at.</w:t>
      </w:r>
    </w:p>
    <w:p w:rsidR="00E27FA5" w:rsidRPr="001A0C14" w:rsidRDefault="00E27FA5" w:rsidP="00E27FA5">
      <w:pPr>
        <w:pStyle w:val="ListParagraph"/>
        <w:numPr>
          <w:ilvl w:val="0"/>
          <w:numId w:val="1"/>
        </w:numPr>
        <w:rPr>
          <w:rFonts w:ascii="Times New Roman" w:hAnsi="Times New Roman"/>
        </w:rPr>
      </w:pPr>
      <w:r w:rsidRPr="001A0C14">
        <w:rPr>
          <w:rFonts w:ascii="Times New Roman" w:hAnsi="Times New Roman"/>
        </w:rPr>
        <w:t xml:space="preserve">Encroachments onto Common Area and Conservation Area: The HOA can only make recommendations to JCC which has the final say. </w:t>
      </w:r>
    </w:p>
    <w:p w:rsidR="00E27FA5" w:rsidRDefault="00E27FA5" w:rsidP="00E27FA5">
      <w:pPr>
        <w:pStyle w:val="ListParagraph"/>
        <w:numPr>
          <w:ilvl w:val="0"/>
          <w:numId w:val="1"/>
        </w:numPr>
        <w:rPr>
          <w:rFonts w:ascii="Times New Roman" w:hAnsi="Times New Roman"/>
        </w:rPr>
      </w:pPr>
      <w:r>
        <w:rPr>
          <w:rFonts w:ascii="Times New Roman" w:hAnsi="Times New Roman"/>
        </w:rPr>
        <w:t>Garden Club had requested funds to purchase rock to be placed under the roof run off areas at the clubhouse.  It has been installed and looks great.  Thank you.</w:t>
      </w:r>
    </w:p>
    <w:p w:rsidR="00580C0C" w:rsidRDefault="00E27FA5" w:rsidP="00423A07">
      <w:pPr>
        <w:pStyle w:val="ListParagraph"/>
        <w:numPr>
          <w:ilvl w:val="0"/>
          <w:numId w:val="1"/>
        </w:numPr>
        <w:rPr>
          <w:rFonts w:ascii="Times New Roman" w:hAnsi="Times New Roman"/>
        </w:rPr>
      </w:pPr>
      <w:r w:rsidRPr="005D3B6B">
        <w:rPr>
          <w:rFonts w:ascii="Times New Roman" w:hAnsi="Times New Roman"/>
        </w:rPr>
        <w:t>Clubhouse:  At the July meeting th</w:t>
      </w:r>
      <w:r w:rsidR="00205CE8" w:rsidRPr="005D3B6B">
        <w:rPr>
          <w:rFonts w:ascii="Times New Roman" w:hAnsi="Times New Roman"/>
        </w:rPr>
        <w:t>e</w:t>
      </w:r>
      <w:r w:rsidRPr="005D3B6B">
        <w:rPr>
          <w:rFonts w:ascii="Times New Roman" w:hAnsi="Times New Roman"/>
        </w:rPr>
        <w:t xml:space="preserve"> BOD voted to open the clubhouse for committee meetings once the pool closed</w:t>
      </w:r>
      <w:r w:rsidR="00205CE8" w:rsidRPr="005D3B6B">
        <w:rPr>
          <w:rFonts w:ascii="Times New Roman" w:hAnsi="Times New Roman"/>
        </w:rPr>
        <w:t xml:space="preserve"> and a COVID safe use policy was in place. Jeannette pointed out that indoor activities during COVID are far more risky than outdoor activities and CDC guidelines are frequently changed</w:t>
      </w:r>
      <w:r w:rsidR="005D3B6B">
        <w:rPr>
          <w:rFonts w:ascii="Times New Roman" w:hAnsi="Times New Roman"/>
        </w:rPr>
        <w:t xml:space="preserve">. The committee recommends that it remains closed. </w:t>
      </w:r>
      <w:r w:rsidR="005D3B6B" w:rsidRPr="005D3B6B">
        <w:rPr>
          <w:rFonts w:ascii="Times New Roman" w:hAnsi="Times New Roman"/>
        </w:rPr>
        <w:t xml:space="preserve">Most members of the Clubhouse Committee, who are at high risk for infection, do not feel comfortable entering the clubhouse after an activity but will continue to do their duties outside. </w:t>
      </w:r>
      <w:r w:rsidR="00205CE8" w:rsidRPr="005D3B6B">
        <w:rPr>
          <w:rFonts w:ascii="Times New Roman" w:hAnsi="Times New Roman"/>
        </w:rPr>
        <w:t xml:space="preserve">Pat and Jeannette have been working on a safe use policy which is extensive. </w:t>
      </w:r>
      <w:r w:rsidR="005D3B6B" w:rsidRPr="005D3B6B">
        <w:rPr>
          <w:rFonts w:ascii="Times New Roman" w:hAnsi="Times New Roman"/>
        </w:rPr>
        <w:t>The BOD decided that committees could use the clubhouse if the committee chair</w:t>
      </w:r>
      <w:r w:rsidR="005D2581">
        <w:rPr>
          <w:rFonts w:ascii="Times New Roman" w:hAnsi="Times New Roman"/>
        </w:rPr>
        <w:t xml:space="preserve"> or designee</w:t>
      </w:r>
      <w:r w:rsidR="00C44F11">
        <w:rPr>
          <w:rFonts w:ascii="Times New Roman" w:hAnsi="Times New Roman"/>
        </w:rPr>
        <w:t xml:space="preserve"> accepts</w:t>
      </w:r>
      <w:r w:rsidR="005D3B6B" w:rsidRPr="005D3B6B">
        <w:rPr>
          <w:rFonts w:ascii="Times New Roman" w:hAnsi="Times New Roman"/>
        </w:rPr>
        <w:t xml:space="preserve"> responsibility for collecting waivers, COVID forms, mask</w:t>
      </w:r>
      <w:r w:rsidR="005D2581">
        <w:rPr>
          <w:rFonts w:ascii="Times New Roman" w:hAnsi="Times New Roman"/>
        </w:rPr>
        <w:t xml:space="preserve"> wearing</w:t>
      </w:r>
      <w:r w:rsidR="005D3B6B" w:rsidRPr="005D3B6B">
        <w:rPr>
          <w:rFonts w:ascii="Times New Roman" w:hAnsi="Times New Roman"/>
        </w:rPr>
        <w:t xml:space="preserve">, social distancing, proper ventilation, cleaning and other requirements as outlined in the safe use policy. </w:t>
      </w:r>
      <w:r w:rsidR="005D3B6B">
        <w:rPr>
          <w:rFonts w:ascii="Times New Roman" w:hAnsi="Times New Roman"/>
        </w:rPr>
        <w:t>A membe</w:t>
      </w:r>
      <w:r w:rsidR="005D2581">
        <w:rPr>
          <w:rFonts w:ascii="Times New Roman" w:hAnsi="Times New Roman"/>
        </w:rPr>
        <w:t>r of the Clubhouse Committee would only</w:t>
      </w:r>
      <w:r w:rsidR="005D3B6B">
        <w:rPr>
          <w:rFonts w:ascii="Times New Roman" w:hAnsi="Times New Roman"/>
        </w:rPr>
        <w:t xml:space="preserve"> inspect the clubhouse after use and file the forms</w:t>
      </w:r>
      <w:r w:rsidR="005D2581">
        <w:rPr>
          <w:rFonts w:ascii="Times New Roman" w:hAnsi="Times New Roman"/>
        </w:rPr>
        <w:t>.</w:t>
      </w:r>
    </w:p>
    <w:p w:rsidR="005D2581" w:rsidRDefault="005D2581" w:rsidP="005D2581">
      <w:pPr>
        <w:pStyle w:val="ListParagraph"/>
        <w:numPr>
          <w:ilvl w:val="0"/>
          <w:numId w:val="1"/>
        </w:numPr>
        <w:rPr>
          <w:rFonts w:ascii="Times New Roman" w:hAnsi="Times New Roman"/>
        </w:rPr>
      </w:pPr>
      <w:r>
        <w:rPr>
          <w:rFonts w:ascii="Times New Roman" w:hAnsi="Times New Roman"/>
        </w:rPr>
        <w:t xml:space="preserve">Kraken Swim team: There was no representative for the team present. </w:t>
      </w:r>
    </w:p>
    <w:p w:rsidR="005D2581" w:rsidRDefault="005D2581" w:rsidP="005D2581">
      <w:pPr>
        <w:pStyle w:val="ListParagraph"/>
        <w:rPr>
          <w:rFonts w:ascii="Times New Roman" w:hAnsi="Times New Roman"/>
        </w:rPr>
      </w:pPr>
    </w:p>
    <w:p w:rsidR="005D2581" w:rsidRPr="005D2581" w:rsidRDefault="005D2581" w:rsidP="005D2581">
      <w:pPr>
        <w:rPr>
          <w:rFonts w:ascii="Times New Roman" w:hAnsi="Times New Roman"/>
          <w:b/>
        </w:rPr>
      </w:pPr>
      <w:r w:rsidRPr="005D2581">
        <w:rPr>
          <w:rFonts w:ascii="Times New Roman" w:hAnsi="Times New Roman"/>
          <w:b/>
        </w:rPr>
        <w:t>New Business:</w:t>
      </w:r>
      <w:r w:rsidR="0003320E">
        <w:rPr>
          <w:rFonts w:ascii="Times New Roman" w:hAnsi="Times New Roman"/>
          <w:b/>
        </w:rPr>
        <w:t xml:space="preserve"> Business was done in a different order from proposed agenda.</w:t>
      </w:r>
    </w:p>
    <w:p w:rsidR="0003320E" w:rsidRPr="009B6002" w:rsidRDefault="005D2581" w:rsidP="009B6002">
      <w:pPr>
        <w:pStyle w:val="ListParagraph"/>
        <w:numPr>
          <w:ilvl w:val="0"/>
          <w:numId w:val="3"/>
        </w:numPr>
        <w:rPr>
          <w:rFonts w:ascii="Times New Roman" w:hAnsi="Times New Roman"/>
        </w:rPr>
      </w:pPr>
      <w:r w:rsidRPr="009B6002">
        <w:rPr>
          <w:rFonts w:ascii="Times New Roman" w:hAnsi="Times New Roman"/>
        </w:rPr>
        <w:t xml:space="preserve"> The call for nominations for the two openings on the BOD for 2021 is open.</w:t>
      </w:r>
      <w:r w:rsidR="00204B56" w:rsidRPr="009B6002">
        <w:rPr>
          <w:rFonts w:ascii="Times New Roman" w:hAnsi="Times New Roman"/>
        </w:rPr>
        <w:t xml:space="preserve"> </w:t>
      </w:r>
      <w:r w:rsidR="0003320E" w:rsidRPr="009B6002">
        <w:rPr>
          <w:rFonts w:ascii="Times New Roman" w:hAnsi="Times New Roman"/>
        </w:rPr>
        <w:t xml:space="preserve">The Nominating Committee is working to recruit interested residents. </w:t>
      </w:r>
      <w:r w:rsidR="00204B56" w:rsidRPr="009B6002">
        <w:rPr>
          <w:rFonts w:ascii="Times New Roman" w:hAnsi="Times New Roman"/>
        </w:rPr>
        <w:t>Board positions are elected for three years.  One does not run for a specific position due to the fact that positions are determined by the BOD at their meeting following the annual meeting</w:t>
      </w:r>
      <w:r w:rsidR="0003320E" w:rsidRPr="009B6002">
        <w:rPr>
          <w:rFonts w:ascii="Times New Roman" w:hAnsi="Times New Roman"/>
        </w:rPr>
        <w:t>.</w:t>
      </w:r>
    </w:p>
    <w:p w:rsidR="00204146" w:rsidRPr="003503C7" w:rsidRDefault="0003320E" w:rsidP="003503C7">
      <w:pPr>
        <w:pStyle w:val="ListParagraph"/>
        <w:numPr>
          <w:ilvl w:val="0"/>
          <w:numId w:val="3"/>
        </w:numPr>
        <w:rPr>
          <w:rFonts w:ascii="Times New Roman" w:hAnsi="Times New Roman"/>
        </w:rPr>
      </w:pPr>
      <w:r w:rsidRPr="003503C7">
        <w:rPr>
          <w:rFonts w:ascii="Times New Roman" w:hAnsi="Times New Roman"/>
        </w:rPr>
        <w:t xml:space="preserve">The BOD is working on procedures for voting and the annual meeting on December 14, 2020 which will be </w:t>
      </w:r>
      <w:proofErr w:type="gramStart"/>
      <w:r w:rsidRPr="003503C7">
        <w:rPr>
          <w:rFonts w:ascii="Times New Roman" w:hAnsi="Times New Roman"/>
        </w:rPr>
        <w:t>virtual</w:t>
      </w:r>
      <w:proofErr w:type="gramEnd"/>
      <w:r w:rsidRPr="003503C7">
        <w:rPr>
          <w:rFonts w:ascii="Times New Roman" w:hAnsi="Times New Roman"/>
        </w:rPr>
        <w:t xml:space="preserve">. </w:t>
      </w:r>
      <w:r w:rsidR="00204146" w:rsidRPr="003503C7">
        <w:rPr>
          <w:rFonts w:ascii="Times New Roman" w:hAnsi="Times New Roman"/>
        </w:rPr>
        <w:t xml:space="preserve">We may have to cut off the application date for those wishing </w:t>
      </w:r>
      <w:r w:rsidR="00204146" w:rsidRPr="003503C7">
        <w:rPr>
          <w:rFonts w:ascii="Times New Roman" w:hAnsi="Times New Roman"/>
        </w:rPr>
        <w:lastRenderedPageBreak/>
        <w:t>to run for office so ballots can be distributed, returned, and counted before that day.  We hope to announce the new board members at the annual meeting.</w:t>
      </w:r>
    </w:p>
    <w:p w:rsidR="00204146" w:rsidRPr="00204146" w:rsidRDefault="00204146" w:rsidP="003503C7">
      <w:pPr>
        <w:pStyle w:val="ListParagraph"/>
        <w:numPr>
          <w:ilvl w:val="0"/>
          <w:numId w:val="3"/>
        </w:numPr>
        <w:rPr>
          <w:rFonts w:ascii="Times New Roman" w:hAnsi="Times New Roman"/>
        </w:rPr>
      </w:pPr>
      <w:r w:rsidRPr="00204146">
        <w:rPr>
          <w:rFonts w:ascii="Times New Roman" w:hAnsi="Times New Roman"/>
        </w:rPr>
        <w:t xml:space="preserve">Fall yard sale and dumpster: The fall yard sale has been cancelled. The fall dumpster is </w:t>
      </w:r>
    </w:p>
    <w:p w:rsidR="00204146" w:rsidRPr="00204146" w:rsidRDefault="00204146" w:rsidP="003503C7">
      <w:pPr>
        <w:pStyle w:val="ListParagraph"/>
        <w:rPr>
          <w:rFonts w:ascii="Times New Roman" w:hAnsi="Times New Roman"/>
        </w:rPr>
      </w:pPr>
      <w:proofErr w:type="gramStart"/>
      <w:r w:rsidRPr="00204146">
        <w:rPr>
          <w:rFonts w:ascii="Times New Roman" w:hAnsi="Times New Roman"/>
        </w:rPr>
        <w:t>scheduled</w:t>
      </w:r>
      <w:proofErr w:type="gramEnd"/>
      <w:r w:rsidRPr="00204146">
        <w:rPr>
          <w:rFonts w:ascii="Times New Roman" w:hAnsi="Times New Roman"/>
        </w:rPr>
        <w:t xml:space="preserve"> to be at the clubhouse on October 10.  Residents may place approved items in the dumpster starting at 8:00 </w:t>
      </w:r>
      <w:r w:rsidR="003503C7">
        <w:rPr>
          <w:rFonts w:ascii="Times New Roman" w:hAnsi="Times New Roman"/>
        </w:rPr>
        <w:t xml:space="preserve">AM </w:t>
      </w:r>
      <w:r w:rsidRPr="00204146">
        <w:rPr>
          <w:rFonts w:ascii="Times New Roman" w:hAnsi="Times New Roman"/>
        </w:rPr>
        <w:t>until it is full. Volunteers will monitor</w:t>
      </w:r>
      <w:r>
        <w:rPr>
          <w:rFonts w:ascii="Times New Roman" w:hAnsi="Times New Roman"/>
        </w:rPr>
        <w:t xml:space="preserve"> </w:t>
      </w:r>
      <w:r w:rsidRPr="00204146">
        <w:rPr>
          <w:rFonts w:ascii="Times New Roman" w:hAnsi="Times New Roman"/>
        </w:rPr>
        <w:t>the dumpster unti</w:t>
      </w:r>
      <w:r w:rsidR="003503C7">
        <w:rPr>
          <w:rFonts w:ascii="Times New Roman" w:hAnsi="Times New Roman"/>
        </w:rPr>
        <w:t>l</w:t>
      </w:r>
      <w:r>
        <w:rPr>
          <w:rFonts w:ascii="Times New Roman" w:hAnsi="Times New Roman"/>
        </w:rPr>
        <w:t xml:space="preserve"> </w:t>
      </w:r>
      <w:r w:rsidRPr="00204146">
        <w:rPr>
          <w:rFonts w:ascii="Times New Roman" w:hAnsi="Times New Roman"/>
        </w:rPr>
        <w:t>it is picked up.  If it fills up quickly, the BOD will consider scheduling another dumpste</w:t>
      </w:r>
      <w:r w:rsidR="003503C7">
        <w:rPr>
          <w:rFonts w:ascii="Times New Roman" w:hAnsi="Times New Roman"/>
        </w:rPr>
        <w:t xml:space="preserve">r </w:t>
      </w:r>
      <w:r w:rsidRPr="00204146">
        <w:rPr>
          <w:rFonts w:ascii="Times New Roman" w:hAnsi="Times New Roman"/>
        </w:rPr>
        <w:t>on October 24.</w:t>
      </w:r>
      <w:r w:rsidR="003503C7">
        <w:rPr>
          <w:rFonts w:ascii="Times New Roman" w:hAnsi="Times New Roman"/>
        </w:rPr>
        <w:t xml:space="preserve">  </w:t>
      </w:r>
    </w:p>
    <w:p w:rsidR="0003320E" w:rsidRPr="00C44F11" w:rsidRDefault="00641221" w:rsidP="00C44F11">
      <w:pPr>
        <w:pStyle w:val="ListParagraph"/>
        <w:numPr>
          <w:ilvl w:val="0"/>
          <w:numId w:val="3"/>
        </w:numPr>
        <w:rPr>
          <w:rFonts w:ascii="Times New Roman" w:hAnsi="Times New Roman"/>
        </w:rPr>
      </w:pPr>
      <w:r w:rsidRPr="00C44F11">
        <w:rPr>
          <w:rFonts w:ascii="Times New Roman" w:hAnsi="Times New Roman"/>
        </w:rPr>
        <w:t>Pond management contract:  The BOD voted</w:t>
      </w:r>
      <w:r w:rsidR="009B6002" w:rsidRPr="00C44F11">
        <w:rPr>
          <w:rFonts w:ascii="Times New Roman" w:hAnsi="Times New Roman"/>
        </w:rPr>
        <w:t xml:space="preserve"> unanimously</w:t>
      </w:r>
      <w:r w:rsidRPr="00C44F11">
        <w:rPr>
          <w:rFonts w:ascii="Times New Roman" w:hAnsi="Times New Roman"/>
        </w:rPr>
        <w:t xml:space="preserve"> to renew the contract with Solitude at the current rate.</w:t>
      </w:r>
    </w:p>
    <w:p w:rsidR="00641221" w:rsidRDefault="00641221" w:rsidP="003503C7">
      <w:pPr>
        <w:pStyle w:val="ListParagraph"/>
        <w:numPr>
          <w:ilvl w:val="0"/>
          <w:numId w:val="3"/>
        </w:numPr>
        <w:rPr>
          <w:rFonts w:ascii="Times New Roman" w:hAnsi="Times New Roman"/>
        </w:rPr>
      </w:pPr>
      <w:r>
        <w:rPr>
          <w:rFonts w:ascii="Times New Roman" w:hAnsi="Times New Roman"/>
        </w:rPr>
        <w:t>Changes to October budget meeting date:  Due to the availability of all members for this important meeting,</w:t>
      </w:r>
      <w:r w:rsidR="009B6002">
        <w:rPr>
          <w:rFonts w:ascii="Times New Roman" w:hAnsi="Times New Roman"/>
        </w:rPr>
        <w:t xml:space="preserve"> the budget meet</w:t>
      </w:r>
      <w:r w:rsidR="00C44F11">
        <w:rPr>
          <w:rFonts w:ascii="Times New Roman" w:hAnsi="Times New Roman"/>
        </w:rPr>
        <w:t>ing has be</w:t>
      </w:r>
      <w:r w:rsidR="00010957">
        <w:rPr>
          <w:rFonts w:ascii="Times New Roman" w:hAnsi="Times New Roman"/>
        </w:rPr>
        <w:t>en scheduled for October 27</w:t>
      </w:r>
      <w:r w:rsidR="009B6002">
        <w:rPr>
          <w:rFonts w:ascii="Times New Roman" w:hAnsi="Times New Roman"/>
        </w:rPr>
        <w:t xml:space="preserve"> at 7:00 PM.</w:t>
      </w:r>
    </w:p>
    <w:p w:rsidR="0003320E" w:rsidRPr="00010957" w:rsidRDefault="009B6002" w:rsidP="0003320E">
      <w:pPr>
        <w:pStyle w:val="ListParagraph"/>
        <w:numPr>
          <w:ilvl w:val="0"/>
          <w:numId w:val="3"/>
        </w:numPr>
        <w:rPr>
          <w:rFonts w:ascii="Times New Roman" w:hAnsi="Times New Roman"/>
        </w:rPr>
      </w:pPr>
      <w:r w:rsidRPr="00010957">
        <w:rPr>
          <w:rFonts w:ascii="Times New Roman" w:hAnsi="Times New Roman"/>
        </w:rPr>
        <w:t>Collection policy on dues</w:t>
      </w:r>
      <w:r w:rsidR="003503C7" w:rsidRPr="00010957">
        <w:rPr>
          <w:rFonts w:ascii="Times New Roman" w:hAnsi="Times New Roman"/>
        </w:rPr>
        <w:t>: HOA dues are billed every 6 months and are due on January 1 and July 1. Residents who do not pay on time will receive no less than 2 letters from Berkeley before it is sent to collections. Residents who do not respond to make arrangements for payment will be subject to late fees, interest and legal fees.</w:t>
      </w:r>
    </w:p>
    <w:p w:rsidR="00010957" w:rsidRDefault="00010957" w:rsidP="00010957">
      <w:pPr>
        <w:pStyle w:val="ListParagraph"/>
        <w:numPr>
          <w:ilvl w:val="0"/>
          <w:numId w:val="3"/>
        </w:numPr>
        <w:rPr>
          <w:rFonts w:ascii="Times New Roman" w:hAnsi="Times New Roman"/>
        </w:rPr>
      </w:pPr>
      <w:r>
        <w:rPr>
          <w:rFonts w:ascii="Times New Roman" w:hAnsi="Times New Roman"/>
        </w:rPr>
        <w:t>Pool: It was moved by Jeannette and seconded by Mark to approve the proposed maintenance to the pool which includes caulking and skimmers. See pool committee report. The BOD voted unanimously to go forward at this time so we can take advantage of a 10% discount offered by Continental.</w:t>
      </w:r>
    </w:p>
    <w:p w:rsidR="00010957" w:rsidRDefault="00010957" w:rsidP="00010957">
      <w:pPr>
        <w:rPr>
          <w:rFonts w:ascii="Times New Roman" w:hAnsi="Times New Roman"/>
        </w:rPr>
      </w:pPr>
    </w:p>
    <w:p w:rsidR="0062526D" w:rsidRDefault="00010957" w:rsidP="00010957">
      <w:pPr>
        <w:rPr>
          <w:rFonts w:ascii="Times New Roman" w:hAnsi="Times New Roman"/>
        </w:rPr>
      </w:pPr>
      <w:r>
        <w:rPr>
          <w:rFonts w:ascii="Times New Roman" w:hAnsi="Times New Roman"/>
        </w:rPr>
        <w:t>Announcements:</w:t>
      </w:r>
      <w:r w:rsidR="0062526D">
        <w:rPr>
          <w:rFonts w:ascii="Times New Roman" w:hAnsi="Times New Roman"/>
        </w:rPr>
        <w:t xml:space="preserve"> Mark your calendars for the following:</w:t>
      </w:r>
    </w:p>
    <w:p w:rsidR="0062526D" w:rsidRDefault="0062526D" w:rsidP="00010957">
      <w:pPr>
        <w:rPr>
          <w:rFonts w:ascii="Times New Roman" w:hAnsi="Times New Roman"/>
        </w:rPr>
      </w:pPr>
      <w:r>
        <w:rPr>
          <w:rFonts w:ascii="Times New Roman" w:hAnsi="Times New Roman"/>
        </w:rPr>
        <w:tab/>
        <w:t>October 10            dumpster at clubhouse 8:00 AM until full</w:t>
      </w:r>
    </w:p>
    <w:p w:rsidR="0062526D" w:rsidRDefault="0062526D" w:rsidP="00010957">
      <w:pPr>
        <w:rPr>
          <w:rFonts w:ascii="Times New Roman" w:hAnsi="Times New Roman"/>
        </w:rPr>
      </w:pPr>
      <w:r>
        <w:rPr>
          <w:rFonts w:ascii="Times New Roman" w:hAnsi="Times New Roman"/>
        </w:rPr>
        <w:tab/>
        <w:t>October 24            possible second dumpster</w:t>
      </w:r>
    </w:p>
    <w:p w:rsidR="0062526D" w:rsidRDefault="0062526D" w:rsidP="00010957">
      <w:pPr>
        <w:rPr>
          <w:rFonts w:ascii="Times New Roman" w:hAnsi="Times New Roman"/>
        </w:rPr>
      </w:pPr>
      <w:r>
        <w:rPr>
          <w:rFonts w:ascii="Times New Roman" w:hAnsi="Times New Roman"/>
        </w:rPr>
        <w:tab/>
        <w:t>October 27            budget meeting 7:00 PM</w:t>
      </w:r>
    </w:p>
    <w:p w:rsidR="0062526D" w:rsidRDefault="0062526D" w:rsidP="00010957">
      <w:pPr>
        <w:rPr>
          <w:rFonts w:ascii="Times New Roman" w:hAnsi="Times New Roman"/>
        </w:rPr>
      </w:pPr>
      <w:r>
        <w:rPr>
          <w:rFonts w:ascii="Times New Roman" w:hAnsi="Times New Roman"/>
        </w:rPr>
        <w:tab/>
        <w:t>October 31            Fall Festival</w:t>
      </w:r>
    </w:p>
    <w:p w:rsidR="0062526D" w:rsidRDefault="0062526D" w:rsidP="00010957">
      <w:pPr>
        <w:rPr>
          <w:rFonts w:ascii="Times New Roman" w:hAnsi="Times New Roman"/>
        </w:rPr>
      </w:pPr>
      <w:r>
        <w:rPr>
          <w:rFonts w:ascii="Times New Roman" w:hAnsi="Times New Roman"/>
        </w:rPr>
        <w:t xml:space="preserve">  </w:t>
      </w:r>
      <w:r>
        <w:rPr>
          <w:rFonts w:ascii="Times New Roman" w:hAnsi="Times New Roman"/>
        </w:rPr>
        <w:tab/>
        <w:t>November 18        BOD meeting (third Wednesday due to Thanksgiving holiday)</w:t>
      </w:r>
    </w:p>
    <w:p w:rsidR="0062526D" w:rsidRDefault="0062526D" w:rsidP="00010957">
      <w:pPr>
        <w:rPr>
          <w:rFonts w:ascii="Times New Roman" w:hAnsi="Times New Roman"/>
        </w:rPr>
      </w:pPr>
      <w:r>
        <w:rPr>
          <w:rFonts w:ascii="Times New Roman" w:hAnsi="Times New Roman"/>
        </w:rPr>
        <w:tab/>
        <w:t>December 14</w:t>
      </w:r>
      <w:r>
        <w:rPr>
          <w:rFonts w:ascii="Times New Roman" w:hAnsi="Times New Roman"/>
        </w:rPr>
        <w:tab/>
        <w:t xml:space="preserve">      Annual Meeting</w:t>
      </w:r>
    </w:p>
    <w:p w:rsidR="0062526D" w:rsidRDefault="0062526D" w:rsidP="00010957">
      <w:pPr>
        <w:rPr>
          <w:rFonts w:ascii="Times New Roman" w:hAnsi="Times New Roman"/>
        </w:rPr>
      </w:pPr>
    </w:p>
    <w:p w:rsidR="0062526D" w:rsidRDefault="0062526D" w:rsidP="00010957">
      <w:pPr>
        <w:rPr>
          <w:rFonts w:ascii="Times New Roman" w:hAnsi="Times New Roman"/>
        </w:rPr>
      </w:pPr>
      <w:r>
        <w:rPr>
          <w:rFonts w:ascii="Times New Roman" w:hAnsi="Times New Roman"/>
        </w:rPr>
        <w:t>The</w:t>
      </w:r>
      <w:r w:rsidR="000678DE">
        <w:rPr>
          <w:rFonts w:ascii="Times New Roman" w:hAnsi="Times New Roman"/>
        </w:rPr>
        <w:t xml:space="preserve"> regular BOD</w:t>
      </w:r>
      <w:r>
        <w:rPr>
          <w:rFonts w:ascii="Times New Roman" w:hAnsi="Times New Roman"/>
        </w:rPr>
        <w:t xml:space="preserve"> meeting was adjourned at 8:54 PM.</w:t>
      </w:r>
    </w:p>
    <w:p w:rsidR="0062526D" w:rsidRDefault="0062526D" w:rsidP="00010957">
      <w:pPr>
        <w:rPr>
          <w:rFonts w:ascii="Times New Roman" w:hAnsi="Times New Roman"/>
        </w:rPr>
      </w:pPr>
      <w:r>
        <w:rPr>
          <w:rFonts w:ascii="Times New Roman" w:hAnsi="Times New Roman"/>
        </w:rPr>
        <w:t>Executive BOD session called to order at 9:00PM.</w:t>
      </w:r>
    </w:p>
    <w:p w:rsidR="0062526D" w:rsidRDefault="0062526D" w:rsidP="00010957">
      <w:pPr>
        <w:rPr>
          <w:rFonts w:ascii="Times New Roman" w:hAnsi="Times New Roman"/>
        </w:rPr>
      </w:pPr>
      <w:r>
        <w:rPr>
          <w:rFonts w:ascii="Times New Roman" w:hAnsi="Times New Roman"/>
        </w:rPr>
        <w:t xml:space="preserve">The </w:t>
      </w:r>
      <w:r w:rsidR="000678DE">
        <w:rPr>
          <w:rFonts w:ascii="Times New Roman" w:hAnsi="Times New Roman"/>
        </w:rPr>
        <w:t xml:space="preserve">regular BOD </w:t>
      </w:r>
      <w:r>
        <w:rPr>
          <w:rFonts w:ascii="Times New Roman" w:hAnsi="Times New Roman"/>
        </w:rPr>
        <w:t>meeting was reconvened at 1</w:t>
      </w:r>
      <w:r w:rsidR="000678DE">
        <w:rPr>
          <w:rFonts w:ascii="Times New Roman" w:hAnsi="Times New Roman"/>
        </w:rPr>
        <w:t xml:space="preserve">0:25 PM.  No residents had requested the ZOOM link </w:t>
      </w:r>
      <w:r>
        <w:rPr>
          <w:rFonts w:ascii="Times New Roman" w:hAnsi="Times New Roman"/>
        </w:rPr>
        <w:t>to join this session.</w:t>
      </w:r>
    </w:p>
    <w:p w:rsidR="0062526D" w:rsidRDefault="0062526D" w:rsidP="00010957">
      <w:pPr>
        <w:rPr>
          <w:rFonts w:ascii="Times New Roman" w:hAnsi="Times New Roman"/>
        </w:rPr>
      </w:pPr>
    </w:p>
    <w:p w:rsidR="00135F11" w:rsidRDefault="0062526D" w:rsidP="0062526D">
      <w:pPr>
        <w:pStyle w:val="ListParagraph"/>
        <w:numPr>
          <w:ilvl w:val="0"/>
          <w:numId w:val="3"/>
        </w:numPr>
        <w:rPr>
          <w:rFonts w:ascii="Times New Roman" w:hAnsi="Times New Roman"/>
        </w:rPr>
      </w:pPr>
      <w:r>
        <w:rPr>
          <w:rFonts w:ascii="Times New Roman" w:hAnsi="Times New Roman"/>
        </w:rPr>
        <w:t xml:space="preserve"> Pool: </w:t>
      </w:r>
      <w:r w:rsidR="00135F11">
        <w:rPr>
          <w:rFonts w:ascii="Times New Roman" w:hAnsi="Times New Roman"/>
        </w:rPr>
        <w:t>It was moved by Kelly and seconded by Ray that the BOD</w:t>
      </w:r>
      <w:r>
        <w:rPr>
          <w:rFonts w:ascii="Times New Roman" w:hAnsi="Times New Roman"/>
        </w:rPr>
        <w:t xml:space="preserve"> renew the contract with Continental for the next 2 years as follows</w:t>
      </w:r>
      <w:r w:rsidR="00135F11">
        <w:rPr>
          <w:rFonts w:ascii="Times New Roman" w:hAnsi="Times New Roman"/>
        </w:rPr>
        <w:t xml:space="preserve">:  </w:t>
      </w:r>
    </w:p>
    <w:p w:rsidR="00135F11" w:rsidRDefault="00135F11" w:rsidP="00135F11">
      <w:pPr>
        <w:pStyle w:val="ListParagraph"/>
        <w:rPr>
          <w:rFonts w:ascii="Times New Roman" w:hAnsi="Times New Roman"/>
        </w:rPr>
      </w:pPr>
      <w:r>
        <w:rPr>
          <w:rFonts w:ascii="Times New Roman" w:hAnsi="Times New Roman"/>
        </w:rPr>
        <w:t xml:space="preserve">           2021</w:t>
      </w:r>
      <w:r>
        <w:rPr>
          <w:rFonts w:ascii="Times New Roman" w:hAnsi="Times New Roman"/>
        </w:rPr>
        <w:tab/>
        <w:t xml:space="preserve">   $22,000 plus $1938 for winterization and est. $1712 for chemicals</w:t>
      </w:r>
    </w:p>
    <w:p w:rsidR="00135F11" w:rsidRDefault="00135F11" w:rsidP="00135F11">
      <w:pPr>
        <w:pStyle w:val="ListParagraph"/>
        <w:rPr>
          <w:rFonts w:ascii="Times New Roman" w:hAnsi="Times New Roman"/>
        </w:rPr>
      </w:pPr>
      <w:r>
        <w:rPr>
          <w:rFonts w:ascii="Times New Roman" w:hAnsi="Times New Roman"/>
        </w:rPr>
        <w:t xml:space="preserve">           2022</w:t>
      </w:r>
      <w:r>
        <w:rPr>
          <w:rFonts w:ascii="Times New Roman" w:hAnsi="Times New Roman"/>
        </w:rPr>
        <w:tab/>
        <w:t xml:space="preserve">   $22,800 plus $1938 for winterization and est. $1712 for chemicals</w:t>
      </w:r>
    </w:p>
    <w:p w:rsidR="00135F11" w:rsidRDefault="00135F11" w:rsidP="00135F11">
      <w:pPr>
        <w:pStyle w:val="ListParagraph"/>
        <w:rPr>
          <w:rFonts w:ascii="Times New Roman" w:hAnsi="Times New Roman"/>
        </w:rPr>
      </w:pPr>
      <w:r>
        <w:rPr>
          <w:rFonts w:ascii="Times New Roman" w:hAnsi="Times New Roman"/>
        </w:rPr>
        <w:t>The motion passed.</w:t>
      </w:r>
    </w:p>
    <w:p w:rsidR="00135F11" w:rsidRDefault="00135F11" w:rsidP="00135F11">
      <w:pPr>
        <w:pStyle w:val="ListParagraph"/>
        <w:numPr>
          <w:ilvl w:val="0"/>
          <w:numId w:val="3"/>
        </w:numPr>
        <w:rPr>
          <w:rFonts w:ascii="Times New Roman" w:hAnsi="Times New Roman"/>
        </w:rPr>
      </w:pPr>
      <w:r>
        <w:rPr>
          <w:rFonts w:ascii="Times New Roman" w:hAnsi="Times New Roman"/>
        </w:rPr>
        <w:t>Case number 2020 LS7 requested do</w:t>
      </w:r>
      <w:r w:rsidR="000678DE">
        <w:rPr>
          <w:rFonts w:ascii="Times New Roman" w:hAnsi="Times New Roman"/>
        </w:rPr>
        <w:t>cuments.  Berkeley will contact.</w:t>
      </w:r>
    </w:p>
    <w:p w:rsidR="00135F11" w:rsidRDefault="00135F11" w:rsidP="00135F11">
      <w:pPr>
        <w:pStyle w:val="ListParagraph"/>
        <w:numPr>
          <w:ilvl w:val="0"/>
          <w:numId w:val="3"/>
        </w:numPr>
        <w:rPr>
          <w:rFonts w:ascii="Times New Roman" w:hAnsi="Times New Roman"/>
        </w:rPr>
      </w:pPr>
      <w:r>
        <w:rPr>
          <w:rFonts w:ascii="Times New Roman" w:hAnsi="Times New Roman"/>
        </w:rPr>
        <w:t>Case 2020 LS8</w:t>
      </w:r>
      <w:r w:rsidR="000678DE">
        <w:rPr>
          <w:rFonts w:ascii="Times New Roman" w:hAnsi="Times New Roman"/>
        </w:rPr>
        <w:t xml:space="preserve"> will be notified about payment dates for HOA</w:t>
      </w:r>
      <w:r>
        <w:rPr>
          <w:rFonts w:ascii="Times New Roman" w:hAnsi="Times New Roman"/>
        </w:rPr>
        <w:t xml:space="preserve"> dues</w:t>
      </w:r>
      <w:r w:rsidR="000678DE">
        <w:rPr>
          <w:rFonts w:ascii="Times New Roman" w:hAnsi="Times New Roman"/>
        </w:rPr>
        <w:t xml:space="preserve"> sin</w:t>
      </w:r>
      <w:r w:rsidR="009607F5">
        <w:rPr>
          <w:rFonts w:ascii="Times New Roman" w:hAnsi="Times New Roman"/>
        </w:rPr>
        <w:t>ce their current pay schedule will be</w:t>
      </w:r>
      <w:r w:rsidR="000678DE">
        <w:rPr>
          <w:rFonts w:ascii="Times New Roman" w:hAnsi="Times New Roman"/>
        </w:rPr>
        <w:t xml:space="preserve"> ending this year.</w:t>
      </w:r>
    </w:p>
    <w:p w:rsidR="000678DE" w:rsidRPr="000678DE" w:rsidRDefault="000678DE" w:rsidP="000678DE">
      <w:pPr>
        <w:pStyle w:val="ListParagraph"/>
        <w:numPr>
          <w:ilvl w:val="0"/>
          <w:numId w:val="3"/>
        </w:numPr>
        <w:rPr>
          <w:rFonts w:ascii="Times New Roman" w:hAnsi="Times New Roman"/>
        </w:rPr>
      </w:pPr>
      <w:r w:rsidRPr="009607F5">
        <w:rPr>
          <w:rFonts w:ascii="Times New Roman" w:hAnsi="Times New Roman"/>
        </w:rPr>
        <w:t>Case 2020 LS9 will be notified about payment dates for HOA dues sin</w:t>
      </w:r>
      <w:r w:rsidR="009607F5" w:rsidRPr="009607F5">
        <w:rPr>
          <w:rFonts w:ascii="Times New Roman" w:hAnsi="Times New Roman"/>
        </w:rPr>
        <w:t>ce their current</w:t>
      </w:r>
      <w:r w:rsidR="009607F5">
        <w:rPr>
          <w:rFonts w:ascii="Times New Roman" w:hAnsi="Times New Roman"/>
        </w:rPr>
        <w:t xml:space="preserve"> pay schedule will be</w:t>
      </w:r>
      <w:r>
        <w:rPr>
          <w:rFonts w:ascii="Times New Roman" w:hAnsi="Times New Roman"/>
        </w:rPr>
        <w:t xml:space="preserve"> ending this year.</w:t>
      </w:r>
    </w:p>
    <w:p w:rsidR="000678DE" w:rsidRDefault="000678DE" w:rsidP="00135F11">
      <w:pPr>
        <w:pStyle w:val="ListParagraph"/>
        <w:numPr>
          <w:ilvl w:val="0"/>
          <w:numId w:val="3"/>
        </w:numPr>
        <w:rPr>
          <w:rFonts w:ascii="Times New Roman" w:hAnsi="Times New Roman"/>
        </w:rPr>
      </w:pPr>
      <w:r>
        <w:rPr>
          <w:rFonts w:ascii="Times New Roman" w:hAnsi="Times New Roman"/>
        </w:rPr>
        <w:t>ARC violation hearing for case 2020 LS10 will be scheduled via ZOOM on October 26 at 7:00 PM.   Berkeley will notify this resident.</w:t>
      </w:r>
    </w:p>
    <w:p w:rsidR="000678DE" w:rsidRDefault="000678DE" w:rsidP="000678DE">
      <w:pPr>
        <w:pStyle w:val="ListParagraph"/>
        <w:numPr>
          <w:ilvl w:val="0"/>
          <w:numId w:val="3"/>
        </w:numPr>
        <w:rPr>
          <w:rFonts w:ascii="Times New Roman" w:hAnsi="Times New Roman"/>
        </w:rPr>
      </w:pPr>
      <w:r>
        <w:rPr>
          <w:rFonts w:ascii="Times New Roman" w:hAnsi="Times New Roman"/>
        </w:rPr>
        <w:lastRenderedPageBreak/>
        <w:t>ARC violation hearing for case 2020 LS11 will be scheduled via ZOOM on October 26 at 7:30 PM.   Berkeley will notify this resident.</w:t>
      </w:r>
    </w:p>
    <w:p w:rsidR="009607F5" w:rsidRPr="001A0C14" w:rsidRDefault="009607F5" w:rsidP="000678DE">
      <w:pPr>
        <w:pStyle w:val="ListParagraph"/>
        <w:numPr>
          <w:ilvl w:val="0"/>
          <w:numId w:val="3"/>
        </w:numPr>
        <w:rPr>
          <w:rFonts w:ascii="Times New Roman" w:hAnsi="Times New Roman"/>
        </w:rPr>
      </w:pPr>
      <w:r w:rsidRPr="001A0C14">
        <w:rPr>
          <w:rFonts w:ascii="Times New Roman" w:hAnsi="Times New Roman"/>
        </w:rPr>
        <w:t>It was moved by Mark and seconded by Jeannette that the HOA treat all erosion issues equally to prevent erosion in the common areas.  A legal agreement with the resident impacted by the work would be required.  All expenses would be paid by the HOA.</w:t>
      </w:r>
    </w:p>
    <w:p w:rsidR="009607F5" w:rsidRPr="001A0C14" w:rsidRDefault="009607F5" w:rsidP="009607F5">
      <w:pPr>
        <w:pStyle w:val="ListParagraph"/>
        <w:rPr>
          <w:rFonts w:ascii="Times New Roman" w:hAnsi="Times New Roman"/>
        </w:rPr>
      </w:pPr>
      <w:r w:rsidRPr="001A0C14">
        <w:rPr>
          <w:rFonts w:ascii="Times New Roman" w:hAnsi="Times New Roman"/>
        </w:rPr>
        <w:t>The motion failed.</w:t>
      </w:r>
    </w:p>
    <w:p w:rsidR="009607F5" w:rsidRDefault="009607F5" w:rsidP="009607F5">
      <w:pPr>
        <w:pStyle w:val="ListParagraph"/>
        <w:numPr>
          <w:ilvl w:val="0"/>
          <w:numId w:val="3"/>
        </w:numPr>
        <w:rPr>
          <w:rFonts w:ascii="Times New Roman" w:hAnsi="Times New Roman"/>
        </w:rPr>
      </w:pPr>
      <w:r>
        <w:rPr>
          <w:rFonts w:ascii="Times New Roman" w:hAnsi="Times New Roman"/>
        </w:rPr>
        <w:t>An ARC request for construction of trenches to improve draining at a residence was denied.</w:t>
      </w:r>
    </w:p>
    <w:p w:rsidR="009607F5" w:rsidRDefault="009607F5" w:rsidP="009607F5">
      <w:pPr>
        <w:pStyle w:val="ListParagraph"/>
        <w:rPr>
          <w:rFonts w:ascii="Times New Roman" w:hAnsi="Times New Roman"/>
        </w:rPr>
      </w:pPr>
    </w:p>
    <w:p w:rsidR="009607F5" w:rsidRDefault="009607F5" w:rsidP="009607F5">
      <w:pPr>
        <w:pStyle w:val="ListParagraph"/>
        <w:rPr>
          <w:rFonts w:ascii="Times New Roman" w:hAnsi="Times New Roman"/>
        </w:rPr>
      </w:pPr>
      <w:r>
        <w:rPr>
          <w:rFonts w:ascii="Times New Roman" w:hAnsi="Times New Roman"/>
        </w:rPr>
        <w:t>The meeting was adjourned at 10:57 PM.</w:t>
      </w: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rsidP="009607F5">
      <w:pPr>
        <w:pStyle w:val="ListParagraph"/>
        <w:rPr>
          <w:rFonts w:ascii="Times New Roman" w:hAnsi="Times New Roman"/>
        </w:rPr>
      </w:pPr>
    </w:p>
    <w:p w:rsidR="00992663" w:rsidRDefault="00992663">
      <w:pPr>
        <w:spacing w:after="200" w:line="276" w:lineRule="auto"/>
        <w:rPr>
          <w:rFonts w:ascii="Times New Roman" w:hAnsi="Times New Roman"/>
        </w:rPr>
      </w:pPr>
      <w:r>
        <w:rPr>
          <w:rFonts w:ascii="Times New Roman" w:hAnsi="Times New Roman"/>
        </w:rPr>
        <w:br w:type="page"/>
      </w:r>
    </w:p>
    <w:tbl>
      <w:tblPr>
        <w:tblW w:w="11335" w:type="dxa"/>
        <w:tblInd w:w="93" w:type="dxa"/>
        <w:tblLook w:val="04A0"/>
      </w:tblPr>
      <w:tblGrid>
        <w:gridCol w:w="1280"/>
        <w:gridCol w:w="960"/>
        <w:gridCol w:w="2440"/>
        <w:gridCol w:w="1560"/>
        <w:gridCol w:w="520"/>
        <w:gridCol w:w="1775"/>
        <w:gridCol w:w="400"/>
        <w:gridCol w:w="1440"/>
        <w:gridCol w:w="960"/>
      </w:tblGrid>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jc w:val="center"/>
              <w:rPr>
                <w:rFonts w:ascii="Calibri" w:hAnsi="Calibri" w:cs="Calibri"/>
                <w:color w:val="000000"/>
                <w:u w:val="single"/>
              </w:rPr>
            </w:pPr>
            <w:r w:rsidRPr="00992663">
              <w:rPr>
                <w:rFonts w:ascii="Calibri" w:hAnsi="Calibri" w:cs="Calibri"/>
                <w:color w:val="000000"/>
                <w:sz w:val="22"/>
                <w:szCs w:val="22"/>
                <w:u w:val="single"/>
              </w:rPr>
              <w:t>August 31, 2020</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jc w:val="center"/>
              <w:rPr>
                <w:rFonts w:ascii="Calibri" w:hAnsi="Calibri" w:cs="Calibri"/>
                <w:color w:val="000000"/>
                <w:u w:val="single"/>
              </w:rPr>
            </w:pPr>
            <w:r w:rsidRPr="00992663">
              <w:rPr>
                <w:rFonts w:ascii="Calibri" w:hAnsi="Calibri" w:cs="Calibri"/>
                <w:color w:val="000000"/>
                <w:sz w:val="22"/>
                <w:szCs w:val="22"/>
                <w:u w:val="single"/>
              </w:rPr>
              <w:t>December 31, 2019</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b/>
                <w:bCs/>
                <w:color w:val="000000"/>
                <w:u w:val="single"/>
              </w:rPr>
            </w:pPr>
            <w:r w:rsidRPr="00992663">
              <w:rPr>
                <w:rFonts w:ascii="Calibri" w:hAnsi="Calibri" w:cs="Calibri"/>
                <w:b/>
                <w:bCs/>
                <w:color w:val="000000"/>
                <w:sz w:val="22"/>
                <w:szCs w:val="22"/>
                <w:u w:val="single"/>
              </w:rPr>
              <w:t>ASSETS:</w:t>
            </w: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HOA Operating Assets: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Checking account</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               82,271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                   93,817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Checking account -  Swim Team</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1,203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1,525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MMKT operating reserves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11,597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20,404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Replacement Reserves: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MMKT for Capital Replacement</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39,990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21,047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CD (2) for Capital Replacement</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62,059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62,059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Other Current Assets: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Assessment &amp; other receivables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6,672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3,201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Prepaid Expenses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single"/>
              </w:rPr>
            </w:pPr>
            <w:r w:rsidRPr="00992663">
              <w:rPr>
                <w:rFonts w:ascii="Calibri" w:hAnsi="Calibri" w:cs="Calibri"/>
                <w:color w:val="000000"/>
                <w:sz w:val="22"/>
                <w:szCs w:val="22"/>
                <w:u w:val="single"/>
              </w:rPr>
              <w:t xml:space="preserve">                    2,321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single"/>
              </w:rPr>
            </w:pPr>
            <w:r w:rsidRPr="00992663">
              <w:rPr>
                <w:rFonts w:ascii="Calibri" w:hAnsi="Calibri" w:cs="Calibri"/>
                <w:color w:val="000000"/>
                <w:sz w:val="22"/>
                <w:szCs w:val="22"/>
                <w:u w:val="single"/>
              </w:rPr>
              <w:t xml:space="preserve">                         3,011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Total Assets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double"/>
              </w:rPr>
            </w:pPr>
            <w:r w:rsidRPr="00992663">
              <w:rPr>
                <w:rFonts w:ascii="Calibri" w:hAnsi="Calibri" w:cs="Calibri"/>
                <w:color w:val="000000"/>
                <w:sz w:val="22"/>
                <w:szCs w:val="22"/>
                <w:u w:val="double"/>
              </w:rPr>
              <w:t xml:space="preserve"> $            206,113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double"/>
              </w:rPr>
            </w:pPr>
            <w:r w:rsidRPr="00992663">
              <w:rPr>
                <w:rFonts w:ascii="Calibri" w:hAnsi="Calibri" w:cs="Calibri"/>
                <w:color w:val="000000"/>
                <w:sz w:val="22"/>
                <w:szCs w:val="22"/>
                <w:u w:val="double"/>
              </w:rPr>
              <w:t xml:space="preserve"> $                 205,064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b/>
                <w:bCs/>
                <w:color w:val="000000"/>
                <w:u w:val="single"/>
              </w:rPr>
            </w:pPr>
            <w:r w:rsidRPr="00992663">
              <w:rPr>
                <w:rFonts w:ascii="Calibri" w:hAnsi="Calibri" w:cs="Calibri"/>
                <w:b/>
                <w:bCs/>
                <w:color w:val="000000"/>
                <w:sz w:val="22"/>
                <w:szCs w:val="22"/>
                <w:u w:val="single"/>
              </w:rPr>
              <w:t>LIABILITIES:</w:t>
            </w: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Accounts payable</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                 2,762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                            -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A/P -Rocks-Garden Club-Pool</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750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Prepaid Owner Assessments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62,803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59,255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b/>
                <w:bCs/>
                <w:color w:val="000000"/>
                <w:u w:val="single"/>
              </w:rPr>
            </w:pPr>
            <w:r w:rsidRPr="00992663">
              <w:rPr>
                <w:rFonts w:ascii="Calibri" w:hAnsi="Calibri" w:cs="Calibri"/>
                <w:b/>
                <w:bCs/>
                <w:color w:val="000000"/>
                <w:sz w:val="22"/>
                <w:szCs w:val="22"/>
                <w:u w:val="single"/>
              </w:rPr>
              <w:t>RESERVES:</w:t>
            </w: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Total Reserves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113,645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103,510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b/>
                <w:bCs/>
                <w:color w:val="000000"/>
                <w:u w:val="single"/>
              </w:rPr>
            </w:pPr>
            <w:r w:rsidRPr="00992663">
              <w:rPr>
                <w:rFonts w:ascii="Calibri" w:hAnsi="Calibri" w:cs="Calibri"/>
                <w:b/>
                <w:bCs/>
                <w:color w:val="000000"/>
                <w:sz w:val="22"/>
                <w:szCs w:val="22"/>
                <w:u w:val="single"/>
              </w:rPr>
              <w:t>EQUITY:</w:t>
            </w: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Prior Year</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35,248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36,402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3400" w:type="dxa"/>
            <w:gridSpan w:val="2"/>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  Net income (loss)</w:t>
            </w: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single"/>
              </w:rPr>
            </w:pPr>
            <w:r w:rsidRPr="00992663">
              <w:rPr>
                <w:rFonts w:ascii="Calibri" w:hAnsi="Calibri" w:cs="Calibri"/>
                <w:color w:val="000000"/>
                <w:sz w:val="22"/>
                <w:szCs w:val="22"/>
                <w:u w:val="single"/>
              </w:rPr>
              <w:t xml:space="preserve">                  (9,095)</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single"/>
              </w:rPr>
            </w:pPr>
            <w:r w:rsidRPr="00992663">
              <w:rPr>
                <w:rFonts w:ascii="Calibri" w:hAnsi="Calibri" w:cs="Calibri"/>
                <w:color w:val="000000"/>
                <w:sz w:val="22"/>
                <w:szCs w:val="22"/>
                <w:u w:val="single"/>
              </w:rPr>
              <w:t xml:space="preserve">                         5,897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double"/>
              </w:rPr>
            </w:pPr>
            <w:r w:rsidRPr="00992663">
              <w:rPr>
                <w:rFonts w:ascii="Calibri" w:hAnsi="Calibri" w:cs="Calibri"/>
                <w:color w:val="000000"/>
                <w:sz w:val="22"/>
                <w:szCs w:val="22"/>
                <w:u w:val="double"/>
              </w:rPr>
              <w:t xml:space="preserve"> $            206,113 </w:t>
            </w: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u w:val="double"/>
              </w:rPr>
            </w:pPr>
            <w:r w:rsidRPr="00992663">
              <w:rPr>
                <w:rFonts w:ascii="Calibri" w:hAnsi="Calibri" w:cs="Calibri"/>
                <w:color w:val="000000"/>
                <w:sz w:val="22"/>
                <w:szCs w:val="22"/>
                <w:u w:val="double"/>
              </w:rPr>
              <w:t xml:space="preserve"> $                 205,064 </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45"/>
        </w:trPr>
        <w:tc>
          <w:tcPr>
            <w:tcW w:w="128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244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156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52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1775"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40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1440" w:type="dxa"/>
            <w:tcBorders>
              <w:top w:val="nil"/>
              <w:left w:val="nil"/>
              <w:bottom w:val="single" w:sz="4" w:space="0" w:color="auto"/>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1335" w:type="dxa"/>
            <w:gridSpan w:val="9"/>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The income variance was from the trash program, RV/Boat lot fees, sale of pool heater and collection of legal fees.</w:t>
            </w: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0375" w:type="dxa"/>
            <w:gridSpan w:val="8"/>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lastRenderedPageBreak/>
              <w:t>The maintenance expense variance was from some services placed on hold or work done by volunteers.</w:t>
            </w: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8535" w:type="dxa"/>
            <w:gridSpan w:val="6"/>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The contract service expense variance was from the trash program and landscaping mulch.</w:t>
            </w: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1335" w:type="dxa"/>
            <w:gridSpan w:val="9"/>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r w:rsidRPr="00992663">
              <w:rPr>
                <w:rFonts w:ascii="Calibri" w:hAnsi="Calibri" w:cs="Calibri"/>
                <w:color w:val="000000"/>
                <w:sz w:val="22"/>
                <w:szCs w:val="22"/>
              </w:rPr>
              <w:t xml:space="preserve">The reserve contribution variance is from additional funds added for the reserve study and sale </w:t>
            </w:r>
            <w:proofErr w:type="gramStart"/>
            <w:r w:rsidRPr="00992663">
              <w:rPr>
                <w:rFonts w:ascii="Calibri" w:hAnsi="Calibri" w:cs="Calibri"/>
                <w:color w:val="000000"/>
                <w:sz w:val="22"/>
                <w:szCs w:val="22"/>
              </w:rPr>
              <w:t>of  pool</w:t>
            </w:r>
            <w:proofErr w:type="gramEnd"/>
            <w:r w:rsidRPr="00992663">
              <w:rPr>
                <w:rFonts w:ascii="Calibri" w:hAnsi="Calibri" w:cs="Calibri"/>
                <w:color w:val="000000"/>
                <w:sz w:val="22"/>
                <w:szCs w:val="22"/>
              </w:rPr>
              <w:t xml:space="preserve"> heater.</w:t>
            </w: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r w:rsidR="00992663" w:rsidRPr="00992663" w:rsidTr="00992663">
        <w:trPr>
          <w:trHeight w:val="300"/>
        </w:trPr>
        <w:tc>
          <w:tcPr>
            <w:tcW w:w="128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2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5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52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775"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40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144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992663" w:rsidRPr="00992663" w:rsidRDefault="00992663" w:rsidP="00992663">
            <w:pPr>
              <w:rPr>
                <w:rFonts w:ascii="Calibri" w:hAnsi="Calibri" w:cs="Calibri"/>
                <w:color w:val="000000"/>
              </w:rPr>
            </w:pPr>
          </w:p>
        </w:tc>
      </w:tr>
    </w:tbl>
    <w:p w:rsidR="00992663" w:rsidRDefault="00992663" w:rsidP="009607F5">
      <w:pPr>
        <w:pStyle w:val="ListParagraph"/>
        <w:rPr>
          <w:rFonts w:ascii="Times New Roman" w:hAnsi="Times New Roman"/>
        </w:rPr>
      </w:pPr>
    </w:p>
    <w:p w:rsidR="00135F11" w:rsidRDefault="00135F11" w:rsidP="00135F11">
      <w:pPr>
        <w:pStyle w:val="ListParagraph"/>
        <w:ind w:firstLine="720"/>
        <w:rPr>
          <w:rFonts w:ascii="Times New Roman" w:hAnsi="Times New Roman"/>
        </w:rPr>
      </w:pPr>
    </w:p>
    <w:p w:rsidR="00992663" w:rsidRPr="00992663" w:rsidRDefault="00992663" w:rsidP="00992663">
      <w:pPr>
        <w:rPr>
          <w:sz w:val="22"/>
          <w:szCs w:val="22"/>
        </w:rPr>
      </w:pPr>
      <w:r w:rsidRPr="00992663">
        <w:rPr>
          <w:sz w:val="22"/>
          <w:szCs w:val="22"/>
        </w:rPr>
        <w:t>The VOW HOA is running a deficit of $ 9,095 through August 31, 2020.  However, that does not mean the HOA has spent $9,095 more than the HOA has collected.  The HOA's overall cash</w:t>
      </w:r>
      <w:proofErr w:type="gramStart"/>
      <w:r w:rsidRPr="00992663">
        <w:rPr>
          <w:sz w:val="22"/>
          <w:szCs w:val="22"/>
        </w:rPr>
        <w:t>  (</w:t>
      </w:r>
      <w:proofErr w:type="gramEnd"/>
      <w:r w:rsidRPr="00992663">
        <w:rPr>
          <w:sz w:val="22"/>
          <w:szCs w:val="22"/>
        </w:rPr>
        <w:t>operating, money market, contingency, CD accounts) has decreased by $1,732.60 since December 31, 2019.</w:t>
      </w:r>
    </w:p>
    <w:p w:rsidR="00992663" w:rsidRPr="00992663" w:rsidRDefault="00992663" w:rsidP="00992663">
      <w:pPr>
        <w:rPr>
          <w:sz w:val="22"/>
          <w:szCs w:val="22"/>
        </w:rPr>
      </w:pPr>
    </w:p>
    <w:p w:rsidR="00992663" w:rsidRPr="00992663" w:rsidRDefault="00992663" w:rsidP="00992663">
      <w:pPr>
        <w:rPr>
          <w:sz w:val="22"/>
          <w:szCs w:val="22"/>
        </w:rPr>
      </w:pPr>
      <w:r w:rsidRPr="00992663">
        <w:rPr>
          <w:sz w:val="22"/>
          <w:szCs w:val="22"/>
        </w:rPr>
        <w:t>The two large expense variances through August - Pool - $8,063 and Contract Services - $8,077 seem way over budget for the eight months ended August 31, 2020, but they are not, based on the annual budget.  The pool contract calls for monthly payments or prepayments if you will.  The yearly pool operation budget is $</w:t>
      </w:r>
      <w:proofErr w:type="gramStart"/>
      <w:r w:rsidRPr="00992663">
        <w:rPr>
          <w:sz w:val="22"/>
          <w:szCs w:val="22"/>
        </w:rPr>
        <w:t>23,000,</w:t>
      </w:r>
      <w:proofErr w:type="gramEnd"/>
      <w:r w:rsidRPr="00992663">
        <w:rPr>
          <w:sz w:val="22"/>
          <w:szCs w:val="22"/>
        </w:rPr>
        <w:t xml:space="preserve"> we have paid $23,215 through August 31st.  The pool variance will continue to decrease as the year goes on.  I believe Kelly is working with Continental to determine the lifeguard labor credit due the HOA.</w:t>
      </w:r>
    </w:p>
    <w:p w:rsidR="00992663" w:rsidRPr="00992663" w:rsidRDefault="00992663" w:rsidP="00992663">
      <w:pPr>
        <w:rPr>
          <w:sz w:val="22"/>
          <w:szCs w:val="22"/>
        </w:rPr>
      </w:pPr>
    </w:p>
    <w:p w:rsidR="00992663" w:rsidRPr="00992663" w:rsidRDefault="00992663" w:rsidP="00992663">
      <w:pPr>
        <w:rPr>
          <w:sz w:val="22"/>
          <w:szCs w:val="22"/>
        </w:rPr>
      </w:pPr>
      <w:r w:rsidRPr="00992663">
        <w:rPr>
          <w:sz w:val="22"/>
          <w:szCs w:val="22"/>
        </w:rPr>
        <w:t>This same argument holds true for Contract services, specifically landscape mulch and trash programs.  The annual mulch budget was for $5,000, we have spent $5,000.  However, the monthly budget shows $1,667 over budget.</w:t>
      </w:r>
    </w:p>
    <w:p w:rsidR="00992663" w:rsidRPr="00992663" w:rsidRDefault="00992663" w:rsidP="00992663">
      <w:pPr>
        <w:rPr>
          <w:sz w:val="22"/>
          <w:szCs w:val="22"/>
        </w:rPr>
      </w:pPr>
    </w:p>
    <w:p w:rsidR="00992663" w:rsidRPr="00992663" w:rsidRDefault="00992663" w:rsidP="00992663">
      <w:pPr>
        <w:rPr>
          <w:sz w:val="22"/>
          <w:szCs w:val="22"/>
        </w:rPr>
      </w:pPr>
      <w:r w:rsidRPr="00992663">
        <w:rPr>
          <w:sz w:val="22"/>
          <w:szCs w:val="22"/>
        </w:rPr>
        <w:t>The annual</w:t>
      </w:r>
      <w:proofErr w:type="gramStart"/>
      <w:r w:rsidRPr="00992663">
        <w:rPr>
          <w:sz w:val="22"/>
          <w:szCs w:val="22"/>
        </w:rPr>
        <w:t>  trash</w:t>
      </w:r>
      <w:proofErr w:type="gramEnd"/>
      <w:r w:rsidRPr="00992663">
        <w:rPr>
          <w:sz w:val="22"/>
          <w:szCs w:val="22"/>
        </w:rPr>
        <w:t xml:space="preserve"> program income and expense budget was $8,000 each, a wash.  However, the monthly trash expense budget shows $6,019 over budget.  The monthly trash income budget shows $5,439 more collected than budgeted.  The HOA has paid $580 more for the trash services than collected through August 31st.</w:t>
      </w:r>
    </w:p>
    <w:p w:rsidR="00992663" w:rsidRPr="00992663" w:rsidRDefault="00992663" w:rsidP="00992663">
      <w:pPr>
        <w:rPr>
          <w:sz w:val="22"/>
          <w:szCs w:val="22"/>
        </w:rPr>
      </w:pPr>
    </w:p>
    <w:p w:rsidR="00992663" w:rsidRPr="009B7C5A" w:rsidRDefault="00992663" w:rsidP="009B7C5A">
      <w:pPr>
        <w:rPr>
          <w:sz w:val="22"/>
          <w:szCs w:val="22"/>
        </w:rPr>
      </w:pPr>
      <w:r w:rsidRPr="00992663">
        <w:rPr>
          <w:sz w:val="22"/>
          <w:szCs w:val="22"/>
        </w:rPr>
        <w:t>I also added the 12/31/2019 Balance Sheet information for comparison to the 08/31/2020 Balance Shee</w:t>
      </w:r>
      <w:r w:rsidR="009B7C5A">
        <w:rPr>
          <w:sz w:val="22"/>
          <w:szCs w:val="22"/>
        </w:rPr>
        <w:t>t</w:t>
      </w:r>
    </w:p>
    <w:p w:rsidR="009B7C5A" w:rsidRDefault="009B7C5A">
      <w:pPr>
        <w:spacing w:after="200" w:line="276" w:lineRule="auto"/>
      </w:pPr>
      <w:r>
        <w:br w:type="page"/>
      </w:r>
    </w:p>
    <w:p w:rsidR="00DD7DA2" w:rsidRDefault="00E54A79">
      <w:pPr>
        <w:spacing w:after="200" w:line="276" w:lineRule="auto"/>
      </w:pPr>
      <w:r>
        <w:rPr>
          <w:noProof/>
        </w:rPr>
        <w:lastRenderedPageBreak/>
        <w:drawing>
          <wp:inline distT="0" distB="0" distL="0" distR="0">
            <wp:extent cx="5943600" cy="7693777"/>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r w:rsidR="00DD7DA2">
        <w:br w:type="page"/>
      </w:r>
    </w:p>
    <w:p w:rsidR="00E54A79" w:rsidRDefault="00E54A79">
      <w:pPr>
        <w:spacing w:after="200" w:line="276" w:lineRule="auto"/>
        <w:rPr>
          <w:sz w:val="22"/>
          <w:szCs w:val="22"/>
        </w:rPr>
      </w:pPr>
      <w:r>
        <w:rPr>
          <w:noProof/>
          <w:sz w:val="22"/>
          <w:szCs w:val="22"/>
        </w:rPr>
        <w:lastRenderedPageBreak/>
        <w:drawing>
          <wp:inline distT="0" distB="0" distL="0" distR="0">
            <wp:extent cx="5943600" cy="7693777"/>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E54A79" w:rsidRDefault="00E54A79">
      <w:pPr>
        <w:spacing w:after="200" w:line="276" w:lineRule="auto"/>
        <w:rPr>
          <w:sz w:val="22"/>
          <w:szCs w:val="22"/>
        </w:rPr>
      </w:pPr>
      <w:r>
        <w:rPr>
          <w:sz w:val="22"/>
          <w:szCs w:val="22"/>
        </w:rPr>
        <w:br w:type="page"/>
      </w:r>
    </w:p>
    <w:p w:rsidR="00E54A79" w:rsidRDefault="00E54A79">
      <w:pPr>
        <w:spacing w:after="200" w:line="276" w:lineRule="auto"/>
        <w:rPr>
          <w:sz w:val="22"/>
          <w:szCs w:val="22"/>
        </w:rPr>
      </w:pPr>
      <w:r>
        <w:rPr>
          <w:noProof/>
          <w:sz w:val="22"/>
          <w:szCs w:val="22"/>
        </w:rPr>
        <w:lastRenderedPageBreak/>
        <w:drawing>
          <wp:inline distT="0" distB="0" distL="0" distR="0">
            <wp:extent cx="5943600" cy="7693777"/>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r>
        <w:rPr>
          <w:sz w:val="22"/>
          <w:szCs w:val="22"/>
        </w:rPr>
        <w:br w:type="page"/>
      </w:r>
    </w:p>
    <w:p w:rsidR="00E54A79" w:rsidRDefault="00E54A79">
      <w:pPr>
        <w:spacing w:after="200" w:line="276" w:lineRule="auto"/>
        <w:rPr>
          <w:sz w:val="22"/>
          <w:szCs w:val="22"/>
        </w:rPr>
      </w:pPr>
      <w:r>
        <w:rPr>
          <w:noProof/>
          <w:sz w:val="22"/>
          <w:szCs w:val="22"/>
        </w:rPr>
        <w:lastRenderedPageBreak/>
        <w:drawing>
          <wp:inline distT="0" distB="0" distL="0" distR="0">
            <wp:extent cx="5943600" cy="7693777"/>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E54A79" w:rsidRDefault="00E54A79">
      <w:pPr>
        <w:spacing w:after="200" w:line="276" w:lineRule="auto"/>
        <w:rPr>
          <w:sz w:val="22"/>
          <w:szCs w:val="22"/>
        </w:rPr>
      </w:pPr>
      <w:r>
        <w:rPr>
          <w:sz w:val="22"/>
          <w:szCs w:val="22"/>
        </w:rPr>
        <w:br w:type="page"/>
      </w:r>
    </w:p>
    <w:p w:rsidR="006F2B8F" w:rsidRDefault="00E54A79">
      <w:pPr>
        <w:spacing w:after="200" w:line="276" w:lineRule="auto"/>
        <w:rPr>
          <w:sz w:val="22"/>
          <w:szCs w:val="22"/>
        </w:rPr>
      </w:pPr>
      <w:r>
        <w:rPr>
          <w:noProof/>
          <w:sz w:val="22"/>
          <w:szCs w:val="22"/>
        </w:rPr>
        <w:lastRenderedPageBreak/>
        <w:drawing>
          <wp:inline distT="0" distB="0" distL="0" distR="0">
            <wp:extent cx="5943600" cy="7693777"/>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r w:rsidR="006F2B8F">
        <w:rPr>
          <w:sz w:val="22"/>
          <w:szCs w:val="22"/>
        </w:rPr>
        <w:br w:type="page"/>
      </w:r>
      <w:r w:rsidR="006F2B8F">
        <w:rPr>
          <w:noProof/>
          <w:sz w:val="22"/>
          <w:szCs w:val="22"/>
        </w:rPr>
        <w:lastRenderedPageBreak/>
        <w:drawing>
          <wp:inline distT="0" distB="0" distL="0" distR="0">
            <wp:extent cx="5943600" cy="43558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355869"/>
                    </a:xfrm>
                    <a:prstGeom prst="rect">
                      <a:avLst/>
                    </a:prstGeom>
                    <a:noFill/>
                    <a:ln w="9525">
                      <a:noFill/>
                      <a:miter lim="800000"/>
                      <a:headEnd/>
                      <a:tailEnd/>
                    </a:ln>
                  </pic:spPr>
                </pic:pic>
              </a:graphicData>
            </a:graphic>
          </wp:inline>
        </w:drawing>
      </w: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r>
        <w:rPr>
          <w:noProof/>
          <w:sz w:val="22"/>
          <w:szCs w:val="22"/>
        </w:rPr>
        <w:drawing>
          <wp:inline distT="0" distB="0" distL="0" distR="0">
            <wp:extent cx="4562475" cy="23145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62475" cy="2314575"/>
                    </a:xfrm>
                    <a:prstGeom prst="rect">
                      <a:avLst/>
                    </a:prstGeom>
                    <a:noFill/>
                    <a:ln w="9525">
                      <a:noFill/>
                      <a:miter lim="800000"/>
                      <a:headEnd/>
                      <a:tailEnd/>
                    </a:ln>
                  </pic:spPr>
                </pic:pic>
              </a:graphicData>
            </a:graphic>
          </wp:inline>
        </w:drawing>
      </w: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r>
        <w:rPr>
          <w:noProof/>
          <w:sz w:val="22"/>
          <w:szCs w:val="22"/>
        </w:rPr>
        <w:lastRenderedPageBreak/>
        <w:drawing>
          <wp:inline distT="0" distB="0" distL="0" distR="0">
            <wp:extent cx="3457575" cy="5514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57575" cy="5514975"/>
                    </a:xfrm>
                    <a:prstGeom prst="rect">
                      <a:avLst/>
                    </a:prstGeom>
                    <a:noFill/>
                    <a:ln w="9525">
                      <a:noFill/>
                      <a:miter lim="800000"/>
                      <a:headEnd/>
                      <a:tailEnd/>
                    </a:ln>
                  </pic:spPr>
                </pic:pic>
              </a:graphicData>
            </a:graphic>
          </wp:inline>
        </w:drawing>
      </w: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003CAC">
      <w:pPr>
        <w:spacing w:after="200" w:line="276" w:lineRule="auto"/>
        <w:rPr>
          <w:sz w:val="22"/>
          <w:szCs w:val="22"/>
        </w:rPr>
      </w:pPr>
      <w:r>
        <w:rPr>
          <w:noProof/>
          <w:sz w:val="22"/>
          <w:szCs w:val="22"/>
        </w:rPr>
        <w:lastRenderedPageBreak/>
        <w:drawing>
          <wp:inline distT="0" distB="0" distL="0" distR="0">
            <wp:extent cx="5895975" cy="7839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95975" cy="7839075"/>
                    </a:xfrm>
                    <a:prstGeom prst="rect">
                      <a:avLst/>
                    </a:prstGeom>
                    <a:noFill/>
                    <a:ln w="9525">
                      <a:noFill/>
                      <a:miter lim="800000"/>
                      <a:headEnd/>
                      <a:tailEnd/>
                    </a:ln>
                  </pic:spPr>
                </pic:pic>
              </a:graphicData>
            </a:graphic>
          </wp:inline>
        </w:drawing>
      </w:r>
    </w:p>
    <w:p w:rsidR="006F2B8F" w:rsidRDefault="006F2B8F">
      <w:pPr>
        <w:spacing w:after="200" w:line="276" w:lineRule="auto"/>
        <w:rPr>
          <w:sz w:val="22"/>
          <w:szCs w:val="22"/>
        </w:rPr>
      </w:pPr>
    </w:p>
    <w:p w:rsidR="006F2B8F" w:rsidRDefault="00003CAC">
      <w:pPr>
        <w:spacing w:after="200" w:line="276" w:lineRule="auto"/>
        <w:rPr>
          <w:sz w:val="22"/>
          <w:szCs w:val="22"/>
        </w:rPr>
      </w:pPr>
      <w:r>
        <w:rPr>
          <w:noProof/>
          <w:sz w:val="22"/>
          <w:szCs w:val="22"/>
        </w:rPr>
        <w:lastRenderedPageBreak/>
        <w:drawing>
          <wp:inline distT="0" distB="0" distL="0" distR="0">
            <wp:extent cx="4486275" cy="21526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486275" cy="2152650"/>
                    </a:xfrm>
                    <a:prstGeom prst="rect">
                      <a:avLst/>
                    </a:prstGeom>
                    <a:noFill/>
                    <a:ln w="9525">
                      <a:noFill/>
                      <a:miter lim="800000"/>
                      <a:headEnd/>
                      <a:tailEnd/>
                    </a:ln>
                  </pic:spPr>
                </pic:pic>
              </a:graphicData>
            </a:graphic>
          </wp:inline>
        </w:drawing>
      </w:r>
    </w:p>
    <w:p w:rsidR="00003CAC" w:rsidRDefault="00003CAC">
      <w:pPr>
        <w:spacing w:after="200" w:line="276" w:lineRule="auto"/>
        <w:rPr>
          <w:sz w:val="22"/>
          <w:szCs w:val="22"/>
        </w:rPr>
      </w:pPr>
      <w:r>
        <w:rPr>
          <w:noProof/>
          <w:sz w:val="22"/>
          <w:szCs w:val="22"/>
        </w:rPr>
        <w:drawing>
          <wp:inline distT="0" distB="0" distL="0" distR="0">
            <wp:extent cx="5057775" cy="5829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057775" cy="5829300"/>
                    </a:xfrm>
                    <a:prstGeom prst="rect">
                      <a:avLst/>
                    </a:prstGeom>
                    <a:noFill/>
                    <a:ln w="9525">
                      <a:noFill/>
                      <a:miter lim="800000"/>
                      <a:headEnd/>
                      <a:tailEnd/>
                    </a:ln>
                  </pic:spPr>
                </pic:pic>
              </a:graphicData>
            </a:graphic>
          </wp:inline>
        </w:drawing>
      </w:r>
    </w:p>
    <w:p w:rsidR="006F2B8F" w:rsidRDefault="00003CAC">
      <w:pPr>
        <w:spacing w:after="200" w:line="276" w:lineRule="auto"/>
        <w:rPr>
          <w:sz w:val="22"/>
          <w:szCs w:val="22"/>
        </w:rPr>
      </w:pPr>
      <w:r>
        <w:rPr>
          <w:noProof/>
          <w:sz w:val="22"/>
          <w:szCs w:val="22"/>
        </w:rPr>
        <w:lastRenderedPageBreak/>
        <w:drawing>
          <wp:inline distT="0" distB="0" distL="0" distR="0">
            <wp:extent cx="5324475" cy="6648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324475" cy="6648450"/>
                    </a:xfrm>
                    <a:prstGeom prst="rect">
                      <a:avLst/>
                    </a:prstGeom>
                    <a:noFill/>
                    <a:ln w="9525">
                      <a:noFill/>
                      <a:miter lim="800000"/>
                      <a:headEnd/>
                      <a:tailEnd/>
                    </a:ln>
                  </pic:spPr>
                </pic:pic>
              </a:graphicData>
            </a:graphic>
          </wp:inline>
        </w:drawing>
      </w:r>
    </w:p>
    <w:p w:rsidR="006F2B8F" w:rsidRDefault="00003CAC">
      <w:pPr>
        <w:spacing w:after="200" w:line="276" w:lineRule="auto"/>
        <w:rPr>
          <w:sz w:val="22"/>
          <w:szCs w:val="22"/>
        </w:rPr>
      </w:pPr>
      <w:r w:rsidRPr="00003CAC">
        <w:rPr>
          <w:noProof/>
          <w:sz w:val="22"/>
          <w:szCs w:val="22"/>
        </w:rPr>
        <w:drawing>
          <wp:inline distT="0" distB="0" distL="0" distR="0">
            <wp:extent cx="4638675" cy="40957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638675" cy="409575"/>
                    </a:xfrm>
                    <a:prstGeom prst="rect">
                      <a:avLst/>
                    </a:prstGeom>
                    <a:noFill/>
                    <a:ln w="9525">
                      <a:noFill/>
                      <a:miter lim="800000"/>
                      <a:headEnd/>
                      <a:tailEnd/>
                    </a:ln>
                  </pic:spPr>
                </pic:pic>
              </a:graphicData>
            </a:graphic>
          </wp:inline>
        </w:drawing>
      </w:r>
    </w:p>
    <w:p w:rsidR="006F2B8F" w:rsidRDefault="006F2B8F">
      <w:pPr>
        <w:spacing w:after="200" w:line="276" w:lineRule="auto"/>
        <w:rPr>
          <w:sz w:val="22"/>
          <w:szCs w:val="22"/>
        </w:rPr>
      </w:pPr>
    </w:p>
    <w:p w:rsidR="006F2B8F" w:rsidRDefault="006F2B8F">
      <w:pPr>
        <w:spacing w:after="200" w:line="276" w:lineRule="auto"/>
        <w:rPr>
          <w:sz w:val="22"/>
          <w:szCs w:val="22"/>
        </w:rPr>
      </w:pPr>
    </w:p>
    <w:p w:rsidR="006F2B8F" w:rsidRDefault="006F2B8F">
      <w:pPr>
        <w:spacing w:after="200" w:line="276" w:lineRule="auto"/>
        <w:rPr>
          <w:sz w:val="22"/>
          <w:szCs w:val="22"/>
        </w:rPr>
      </w:pPr>
    </w:p>
    <w:p w:rsidR="00DD7DA2" w:rsidRPr="00A0618C" w:rsidRDefault="00DD7DA2" w:rsidP="00DD7DA2">
      <w:pPr>
        <w:rPr>
          <w:sz w:val="22"/>
          <w:szCs w:val="22"/>
        </w:rPr>
      </w:pPr>
      <w:r w:rsidRPr="00A0618C">
        <w:rPr>
          <w:sz w:val="22"/>
          <w:szCs w:val="22"/>
        </w:rPr>
        <w:lastRenderedPageBreak/>
        <w:t>FROM:</w:t>
      </w:r>
      <w:r w:rsidRPr="00A0618C">
        <w:rPr>
          <w:sz w:val="22"/>
          <w:szCs w:val="22"/>
        </w:rPr>
        <w:tab/>
        <w:t>Christine M. Gdovic</w:t>
      </w:r>
    </w:p>
    <w:p w:rsidR="00DD7DA2" w:rsidRPr="00A0618C" w:rsidRDefault="00DD7DA2" w:rsidP="00DD7DA2">
      <w:pPr>
        <w:rPr>
          <w:sz w:val="22"/>
          <w:szCs w:val="22"/>
        </w:rPr>
      </w:pPr>
      <w:r w:rsidRPr="00A0618C">
        <w:rPr>
          <w:sz w:val="22"/>
          <w:szCs w:val="22"/>
        </w:rPr>
        <w:t>DATE:</w:t>
      </w:r>
      <w:r w:rsidRPr="00A0618C">
        <w:rPr>
          <w:sz w:val="22"/>
          <w:szCs w:val="22"/>
        </w:rPr>
        <w:tab/>
      </w:r>
      <w:r w:rsidRPr="00A0618C">
        <w:rPr>
          <w:sz w:val="22"/>
          <w:szCs w:val="22"/>
        </w:rPr>
        <w:tab/>
        <w:t>September 21, 2020</w:t>
      </w:r>
    </w:p>
    <w:p w:rsidR="00DD7DA2" w:rsidRPr="00A0618C" w:rsidRDefault="00DD7DA2" w:rsidP="00DD7DA2">
      <w:pPr>
        <w:rPr>
          <w:sz w:val="22"/>
          <w:szCs w:val="22"/>
        </w:rPr>
      </w:pPr>
      <w:r w:rsidRPr="00A0618C">
        <w:rPr>
          <w:sz w:val="22"/>
          <w:szCs w:val="22"/>
        </w:rPr>
        <w:t>SUBJECT:</w:t>
      </w:r>
      <w:r w:rsidRPr="00A0618C">
        <w:rPr>
          <w:sz w:val="22"/>
          <w:szCs w:val="22"/>
        </w:rPr>
        <w:tab/>
        <w:t>September 23, 2020 Social Committee Report</w:t>
      </w:r>
    </w:p>
    <w:p w:rsidR="00DD7DA2" w:rsidRPr="00A0618C" w:rsidRDefault="00DD7DA2" w:rsidP="00DD7DA2">
      <w:pPr>
        <w:rPr>
          <w:sz w:val="22"/>
          <w:szCs w:val="22"/>
        </w:rPr>
      </w:pPr>
    </w:p>
    <w:p w:rsidR="00DD7DA2" w:rsidRPr="00A0618C" w:rsidRDefault="00DD7DA2" w:rsidP="00DD7DA2">
      <w:pPr>
        <w:rPr>
          <w:b/>
          <w:sz w:val="22"/>
          <w:szCs w:val="22"/>
        </w:rPr>
      </w:pPr>
      <w:r w:rsidRPr="00A0618C">
        <w:rPr>
          <w:b/>
          <w:sz w:val="22"/>
          <w:szCs w:val="22"/>
        </w:rPr>
        <w:t>Social Committee:</w:t>
      </w:r>
    </w:p>
    <w:p w:rsidR="00DD7DA2" w:rsidRPr="00A0618C" w:rsidRDefault="00DD7DA2" w:rsidP="00DD7DA2">
      <w:pPr>
        <w:pStyle w:val="ListParagraph"/>
        <w:numPr>
          <w:ilvl w:val="0"/>
          <w:numId w:val="15"/>
        </w:numPr>
        <w:spacing w:after="160" w:line="259" w:lineRule="auto"/>
        <w:rPr>
          <w:sz w:val="22"/>
          <w:szCs w:val="22"/>
        </w:rPr>
      </w:pPr>
      <w:r w:rsidRPr="00A0618C">
        <w:rPr>
          <w:sz w:val="22"/>
          <w:szCs w:val="22"/>
        </w:rPr>
        <w:t>Kelly Coronel</w:t>
      </w:r>
    </w:p>
    <w:p w:rsidR="00DD7DA2" w:rsidRPr="00A0618C" w:rsidRDefault="00DD7DA2" w:rsidP="00DD7DA2">
      <w:pPr>
        <w:pStyle w:val="ListParagraph"/>
        <w:numPr>
          <w:ilvl w:val="0"/>
          <w:numId w:val="15"/>
        </w:numPr>
        <w:spacing w:after="160" w:line="259" w:lineRule="auto"/>
        <w:rPr>
          <w:sz w:val="22"/>
          <w:szCs w:val="22"/>
        </w:rPr>
      </w:pPr>
      <w:r w:rsidRPr="00A0618C">
        <w:rPr>
          <w:sz w:val="22"/>
          <w:szCs w:val="22"/>
        </w:rPr>
        <w:t>Christine Gdovic</w:t>
      </w:r>
    </w:p>
    <w:p w:rsidR="00DD7DA2" w:rsidRPr="00A0618C" w:rsidRDefault="00DD7DA2" w:rsidP="00DD7DA2">
      <w:pPr>
        <w:pStyle w:val="ListParagraph"/>
        <w:numPr>
          <w:ilvl w:val="0"/>
          <w:numId w:val="15"/>
        </w:numPr>
        <w:spacing w:after="160" w:line="259" w:lineRule="auto"/>
        <w:rPr>
          <w:sz w:val="22"/>
          <w:szCs w:val="22"/>
        </w:rPr>
      </w:pPr>
      <w:r w:rsidRPr="00A0618C">
        <w:rPr>
          <w:sz w:val="22"/>
          <w:szCs w:val="22"/>
        </w:rPr>
        <w:t>Kathleen Gallon</w:t>
      </w:r>
    </w:p>
    <w:p w:rsidR="00DD7DA2" w:rsidRPr="00A0618C" w:rsidRDefault="00DD7DA2" w:rsidP="00DD7DA2">
      <w:pPr>
        <w:pStyle w:val="ListParagraph"/>
        <w:numPr>
          <w:ilvl w:val="0"/>
          <w:numId w:val="15"/>
        </w:numPr>
        <w:spacing w:after="160" w:line="259" w:lineRule="auto"/>
        <w:rPr>
          <w:sz w:val="22"/>
          <w:szCs w:val="22"/>
        </w:rPr>
      </w:pPr>
      <w:r w:rsidRPr="00A0618C">
        <w:rPr>
          <w:sz w:val="22"/>
          <w:szCs w:val="22"/>
        </w:rPr>
        <w:t>Debbie Downing</w:t>
      </w:r>
    </w:p>
    <w:p w:rsidR="00DD7DA2" w:rsidRPr="00A0618C" w:rsidRDefault="00DD7DA2" w:rsidP="00DD7DA2">
      <w:pPr>
        <w:pStyle w:val="ListParagraph"/>
        <w:numPr>
          <w:ilvl w:val="0"/>
          <w:numId w:val="15"/>
        </w:numPr>
        <w:spacing w:after="160" w:line="259" w:lineRule="auto"/>
        <w:rPr>
          <w:sz w:val="22"/>
          <w:szCs w:val="22"/>
        </w:rPr>
      </w:pPr>
      <w:proofErr w:type="spellStart"/>
      <w:r w:rsidRPr="00A0618C">
        <w:rPr>
          <w:sz w:val="22"/>
          <w:szCs w:val="22"/>
        </w:rPr>
        <w:t>Gerrie</w:t>
      </w:r>
      <w:proofErr w:type="spellEnd"/>
      <w:r w:rsidRPr="00A0618C">
        <w:rPr>
          <w:sz w:val="22"/>
          <w:szCs w:val="22"/>
        </w:rPr>
        <w:t xml:space="preserve"> Hopkins</w:t>
      </w:r>
    </w:p>
    <w:p w:rsidR="00DD7DA2" w:rsidRPr="00A0618C" w:rsidRDefault="00DD7DA2" w:rsidP="00DD7DA2">
      <w:pPr>
        <w:pStyle w:val="ListParagraph"/>
        <w:numPr>
          <w:ilvl w:val="0"/>
          <w:numId w:val="15"/>
        </w:numPr>
        <w:spacing w:after="160" w:line="259" w:lineRule="auto"/>
        <w:rPr>
          <w:sz w:val="22"/>
          <w:szCs w:val="22"/>
        </w:rPr>
      </w:pPr>
      <w:r w:rsidRPr="00A0618C">
        <w:rPr>
          <w:sz w:val="22"/>
          <w:szCs w:val="22"/>
        </w:rPr>
        <w:t>Sharon Patterson</w:t>
      </w:r>
    </w:p>
    <w:p w:rsidR="00DD7DA2" w:rsidRPr="00A0618C" w:rsidRDefault="00DD7DA2" w:rsidP="00DD7DA2">
      <w:pPr>
        <w:pStyle w:val="ListParagraph"/>
        <w:rPr>
          <w:sz w:val="22"/>
          <w:szCs w:val="22"/>
        </w:rPr>
      </w:pPr>
    </w:p>
    <w:p w:rsidR="00DD7DA2" w:rsidRPr="00A0618C" w:rsidRDefault="00DD7DA2" w:rsidP="00DD7DA2">
      <w:pPr>
        <w:rPr>
          <w:sz w:val="22"/>
          <w:szCs w:val="22"/>
        </w:rPr>
      </w:pPr>
      <w:r w:rsidRPr="00A0618C">
        <w:rPr>
          <w:sz w:val="22"/>
          <w:szCs w:val="22"/>
        </w:rPr>
        <w:t>The following items have been addressed and/or completed by the committee.</w:t>
      </w:r>
    </w:p>
    <w:p w:rsidR="00DD7DA2" w:rsidRPr="00A0618C" w:rsidRDefault="00DD7DA2" w:rsidP="00DD7DA2">
      <w:pPr>
        <w:pStyle w:val="ListParagraph"/>
        <w:numPr>
          <w:ilvl w:val="0"/>
          <w:numId w:val="12"/>
        </w:numPr>
        <w:spacing w:after="160" w:line="259" w:lineRule="auto"/>
        <w:rPr>
          <w:b/>
          <w:sz w:val="22"/>
          <w:szCs w:val="22"/>
          <w:u w:val="single"/>
        </w:rPr>
      </w:pPr>
      <w:r w:rsidRPr="00A0618C">
        <w:rPr>
          <w:sz w:val="22"/>
          <w:szCs w:val="22"/>
        </w:rPr>
        <w:t xml:space="preserve"> </w:t>
      </w:r>
      <w:r w:rsidRPr="00A0618C">
        <w:rPr>
          <w:b/>
          <w:bCs/>
          <w:sz w:val="22"/>
          <w:szCs w:val="22"/>
          <w:u w:val="single"/>
        </w:rPr>
        <w:t>Recent Events</w:t>
      </w:r>
      <w:r w:rsidRPr="00A0618C">
        <w:rPr>
          <w:b/>
          <w:sz w:val="22"/>
          <w:szCs w:val="22"/>
          <w:u w:val="single"/>
        </w:rPr>
        <w:t>:</w:t>
      </w:r>
    </w:p>
    <w:p w:rsidR="00DD7DA2" w:rsidRPr="00A0618C" w:rsidRDefault="00DD7DA2" w:rsidP="00DD7DA2">
      <w:pPr>
        <w:pStyle w:val="ListParagraph"/>
        <w:ind w:left="360"/>
        <w:rPr>
          <w:sz w:val="22"/>
          <w:szCs w:val="22"/>
        </w:rPr>
      </w:pPr>
    </w:p>
    <w:p w:rsidR="00DD7DA2" w:rsidRPr="00A0618C" w:rsidRDefault="00DD7DA2" w:rsidP="00DD7DA2">
      <w:pPr>
        <w:pStyle w:val="ListParagraph"/>
        <w:numPr>
          <w:ilvl w:val="0"/>
          <w:numId w:val="14"/>
        </w:numPr>
        <w:spacing w:line="259" w:lineRule="auto"/>
        <w:jc w:val="both"/>
        <w:rPr>
          <w:sz w:val="22"/>
          <w:szCs w:val="22"/>
        </w:rPr>
      </w:pPr>
      <w:r w:rsidRPr="00A0618C">
        <w:rPr>
          <w:sz w:val="22"/>
          <w:szCs w:val="22"/>
        </w:rPr>
        <w:t>Due to COVID-19 there were no social activities from July 22, 2020 through September 23, 2020.</w:t>
      </w:r>
    </w:p>
    <w:p w:rsidR="00DD7DA2" w:rsidRPr="00A0618C" w:rsidRDefault="00DD7DA2" w:rsidP="00DD7DA2">
      <w:pPr>
        <w:ind w:left="360"/>
        <w:rPr>
          <w:sz w:val="22"/>
          <w:szCs w:val="22"/>
        </w:rPr>
      </w:pPr>
    </w:p>
    <w:p w:rsidR="00DD7DA2" w:rsidRPr="00A0618C" w:rsidRDefault="00DD7DA2" w:rsidP="00DD7DA2">
      <w:pPr>
        <w:ind w:left="360"/>
        <w:rPr>
          <w:sz w:val="22"/>
          <w:szCs w:val="22"/>
        </w:rPr>
      </w:pPr>
    </w:p>
    <w:p w:rsidR="00DD7DA2" w:rsidRPr="00A0618C" w:rsidRDefault="00DD7DA2" w:rsidP="00DD7DA2">
      <w:pPr>
        <w:pStyle w:val="ListParagraph"/>
        <w:numPr>
          <w:ilvl w:val="0"/>
          <w:numId w:val="12"/>
        </w:numPr>
        <w:spacing w:line="259" w:lineRule="auto"/>
        <w:rPr>
          <w:b/>
          <w:sz w:val="22"/>
          <w:szCs w:val="22"/>
          <w:u w:val="single"/>
        </w:rPr>
      </w:pPr>
      <w:r w:rsidRPr="00A0618C">
        <w:rPr>
          <w:sz w:val="22"/>
          <w:szCs w:val="22"/>
        </w:rPr>
        <w:t xml:space="preserve"> </w:t>
      </w:r>
      <w:r w:rsidRPr="00A0618C">
        <w:rPr>
          <w:b/>
          <w:sz w:val="22"/>
          <w:szCs w:val="22"/>
          <w:u w:val="single"/>
        </w:rPr>
        <w:t>Upcoming Events:</w:t>
      </w:r>
    </w:p>
    <w:p w:rsidR="00DD7DA2" w:rsidRPr="00A0618C" w:rsidRDefault="00DD7DA2" w:rsidP="00DD7DA2">
      <w:pPr>
        <w:pStyle w:val="ListParagraph"/>
        <w:rPr>
          <w:b/>
          <w:sz w:val="22"/>
          <w:szCs w:val="22"/>
          <w:u w:val="single"/>
        </w:rPr>
      </w:pPr>
    </w:p>
    <w:p w:rsidR="00DD7DA2" w:rsidRPr="00A0618C" w:rsidRDefault="00DD7DA2" w:rsidP="00DD7DA2">
      <w:pPr>
        <w:pStyle w:val="ListParagraph"/>
        <w:numPr>
          <w:ilvl w:val="0"/>
          <w:numId w:val="13"/>
        </w:numPr>
        <w:spacing w:line="259" w:lineRule="auto"/>
        <w:rPr>
          <w:sz w:val="22"/>
          <w:szCs w:val="22"/>
        </w:rPr>
      </w:pPr>
      <w:r w:rsidRPr="00A0618C">
        <w:rPr>
          <w:sz w:val="22"/>
          <w:szCs w:val="22"/>
        </w:rPr>
        <w:t xml:space="preserve"> A suggestion is being presented to the Social Committee to move the Chili Cook-off from November 7, 2020 to October 31, 2020.  By moving this to October 31</w:t>
      </w:r>
      <w:r w:rsidRPr="00A0618C">
        <w:rPr>
          <w:sz w:val="22"/>
          <w:szCs w:val="22"/>
          <w:vertAlign w:val="superscript"/>
        </w:rPr>
        <w:t>st</w:t>
      </w:r>
      <w:r w:rsidRPr="00A0618C">
        <w:rPr>
          <w:sz w:val="22"/>
          <w:szCs w:val="22"/>
        </w:rPr>
        <w:t xml:space="preserve"> we can incorporate some Halloween festivities for the kids while still maintaining the social distancing guidelines.  The Halloween festivities could possibly include a costume contest, truck or treat, possibly pumpkin carving/decorating. I am hoping to get a quick decision from the Social Committee so that we can start advertising it on social media as soon as possible.</w:t>
      </w:r>
    </w:p>
    <w:p w:rsidR="00DD7DA2" w:rsidRPr="00A0618C" w:rsidRDefault="00DD7DA2" w:rsidP="00DD7DA2">
      <w:pPr>
        <w:pStyle w:val="ListParagraph"/>
        <w:ind w:left="915"/>
        <w:rPr>
          <w:sz w:val="22"/>
          <w:szCs w:val="22"/>
        </w:rPr>
      </w:pPr>
    </w:p>
    <w:p w:rsidR="00DD7DA2" w:rsidRPr="00A0618C" w:rsidRDefault="00DD7DA2" w:rsidP="00DD7DA2">
      <w:pPr>
        <w:pStyle w:val="ListParagraph"/>
        <w:numPr>
          <w:ilvl w:val="0"/>
          <w:numId w:val="13"/>
        </w:numPr>
        <w:spacing w:line="259" w:lineRule="auto"/>
        <w:rPr>
          <w:sz w:val="22"/>
          <w:szCs w:val="22"/>
        </w:rPr>
      </w:pPr>
      <w:r w:rsidRPr="00A0618C">
        <w:rPr>
          <w:sz w:val="22"/>
          <w:szCs w:val="22"/>
        </w:rPr>
        <w:t xml:space="preserve"> The next scheduled Dumpster day is October 10, 2020. I am suggesting to the Social Committee to keep that day as Dumpster day and include a second Dumpster day on October 24, 2020 should the dumpster on October 10</w:t>
      </w:r>
      <w:r w:rsidRPr="00A0618C">
        <w:rPr>
          <w:sz w:val="22"/>
          <w:szCs w:val="22"/>
          <w:vertAlign w:val="superscript"/>
        </w:rPr>
        <w:t>th</w:t>
      </w:r>
      <w:r w:rsidRPr="00A0618C">
        <w:rPr>
          <w:sz w:val="22"/>
          <w:szCs w:val="22"/>
        </w:rPr>
        <w:t xml:space="preserve"> fill quickly.  The board had budgeted for 2 dumpster days.</w:t>
      </w:r>
    </w:p>
    <w:p w:rsidR="00DD7DA2" w:rsidRPr="00A0618C" w:rsidRDefault="00DD7DA2" w:rsidP="00DD7DA2">
      <w:pPr>
        <w:pStyle w:val="ListParagraph"/>
        <w:rPr>
          <w:sz w:val="22"/>
          <w:szCs w:val="22"/>
        </w:rPr>
      </w:pPr>
    </w:p>
    <w:p w:rsidR="00DD7DA2" w:rsidRPr="00A0618C" w:rsidRDefault="00DD7DA2" w:rsidP="00DD7DA2">
      <w:pPr>
        <w:pStyle w:val="ListParagraph"/>
        <w:numPr>
          <w:ilvl w:val="0"/>
          <w:numId w:val="13"/>
        </w:numPr>
        <w:spacing w:line="259" w:lineRule="auto"/>
        <w:rPr>
          <w:sz w:val="22"/>
          <w:szCs w:val="22"/>
        </w:rPr>
      </w:pPr>
      <w:r w:rsidRPr="00A0618C">
        <w:rPr>
          <w:sz w:val="22"/>
          <w:szCs w:val="22"/>
        </w:rPr>
        <w:t xml:space="preserve"> We had previously discussed putting together a welcome letter/packet for new residents. That was put on hold because of COVID-19. Since the Governor has put Hampton Roads back in Phase 3 we should revisit this project.</w:t>
      </w:r>
    </w:p>
    <w:p w:rsidR="00DD7DA2" w:rsidRPr="00A0618C" w:rsidRDefault="00DD7DA2" w:rsidP="00DD7DA2">
      <w:pPr>
        <w:pStyle w:val="ListParagraph"/>
        <w:rPr>
          <w:sz w:val="22"/>
          <w:szCs w:val="22"/>
        </w:rPr>
      </w:pPr>
    </w:p>
    <w:p w:rsidR="00DD7DA2" w:rsidRPr="00A0618C" w:rsidRDefault="00DD7DA2" w:rsidP="00DD7DA2">
      <w:pPr>
        <w:pStyle w:val="ListParagraph"/>
        <w:numPr>
          <w:ilvl w:val="0"/>
          <w:numId w:val="13"/>
        </w:numPr>
        <w:spacing w:line="259" w:lineRule="auto"/>
        <w:rPr>
          <w:sz w:val="22"/>
          <w:szCs w:val="22"/>
        </w:rPr>
      </w:pPr>
      <w:r w:rsidRPr="00A0618C">
        <w:rPr>
          <w:sz w:val="22"/>
          <w:szCs w:val="22"/>
        </w:rPr>
        <w:t>I have sent an emailing to the Social Committee members with more details for the above items.</w:t>
      </w:r>
    </w:p>
    <w:p w:rsidR="00DD7DA2" w:rsidRDefault="00DD7DA2">
      <w:pPr>
        <w:spacing w:after="200" w:line="276" w:lineRule="auto"/>
      </w:pPr>
      <w:r>
        <w:br w:type="page"/>
      </w:r>
    </w:p>
    <w:p w:rsidR="00DD7DA2" w:rsidRDefault="009B7C5A">
      <w:pPr>
        <w:spacing w:after="200" w:line="276" w:lineRule="auto"/>
      </w:pPr>
      <w:r w:rsidRPr="009B7C5A">
        <w:rPr>
          <w:noProof/>
        </w:rPr>
        <w:lastRenderedPageBreak/>
        <w:drawing>
          <wp:inline distT="0" distB="0" distL="0" distR="0">
            <wp:extent cx="5943600" cy="7693777"/>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sectPr w:rsidR="00DD7DA2" w:rsidSect="00992663">
      <w:footerReference w:type="default" r:id="rId21"/>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FCA" w:rsidRDefault="00D55FCA" w:rsidP="009B6002">
      <w:r>
        <w:separator/>
      </w:r>
    </w:p>
  </w:endnote>
  <w:endnote w:type="continuationSeparator" w:id="0">
    <w:p w:rsidR="00D55FCA" w:rsidRDefault="00D55FCA" w:rsidP="009B6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AB4380EAF97D4516B7102284AB31EED5"/>
      </w:placeholder>
      <w:temporary/>
      <w:showingPlcHdr/>
    </w:sdtPr>
    <w:sdtContent>
      <w:p w:rsidR="00204146" w:rsidRDefault="00204146">
        <w:pPr>
          <w:pStyle w:val="Footer"/>
        </w:pPr>
        <w:r>
          <w:t>[Type text]</w:t>
        </w:r>
      </w:p>
    </w:sdtContent>
  </w:sdt>
  <w:p w:rsidR="009B6002" w:rsidRPr="00204146" w:rsidRDefault="009B6002" w:rsidP="002041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FCA" w:rsidRDefault="00D55FCA" w:rsidP="009B6002">
      <w:r>
        <w:separator/>
      </w:r>
    </w:p>
  </w:footnote>
  <w:footnote w:type="continuationSeparator" w:id="0">
    <w:p w:rsidR="00D55FCA" w:rsidRDefault="00D55FCA" w:rsidP="009B60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45C4"/>
    <w:multiLevelType w:val="hybridMultilevel"/>
    <w:tmpl w:val="7BF6E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B2F0C"/>
    <w:multiLevelType w:val="hybridMultilevel"/>
    <w:tmpl w:val="9F0C3B7E"/>
    <w:lvl w:ilvl="0" w:tplc="3CCCAE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71B62"/>
    <w:multiLevelType w:val="hybridMultilevel"/>
    <w:tmpl w:val="3B22EB4C"/>
    <w:lvl w:ilvl="0" w:tplc="8C92395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4D5726"/>
    <w:multiLevelType w:val="hybridMultilevel"/>
    <w:tmpl w:val="B4E087E2"/>
    <w:lvl w:ilvl="0" w:tplc="2C08AB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5973E6"/>
    <w:multiLevelType w:val="hybridMultilevel"/>
    <w:tmpl w:val="F4120788"/>
    <w:lvl w:ilvl="0" w:tplc="ECAAC29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F167832"/>
    <w:multiLevelType w:val="hybridMultilevel"/>
    <w:tmpl w:val="FB7E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667EEC"/>
    <w:multiLevelType w:val="hybridMultilevel"/>
    <w:tmpl w:val="705A85A8"/>
    <w:lvl w:ilvl="0" w:tplc="0604321C">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7">
    <w:nsid w:val="49C02053"/>
    <w:multiLevelType w:val="hybridMultilevel"/>
    <w:tmpl w:val="6AD8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454741"/>
    <w:multiLevelType w:val="hybridMultilevel"/>
    <w:tmpl w:val="6ADE65F6"/>
    <w:lvl w:ilvl="0" w:tplc="5A7A5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42A0D9E"/>
    <w:multiLevelType w:val="multilevel"/>
    <w:tmpl w:val="1926260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A703948"/>
    <w:multiLevelType w:val="hybridMultilevel"/>
    <w:tmpl w:val="19262604"/>
    <w:lvl w:ilvl="0" w:tplc="E87A1BF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2426D"/>
    <w:multiLevelType w:val="hybridMultilevel"/>
    <w:tmpl w:val="5942CCFE"/>
    <w:lvl w:ilvl="0" w:tplc="C0C8349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C0E5E7A"/>
    <w:multiLevelType w:val="hybridMultilevel"/>
    <w:tmpl w:val="77CE8F58"/>
    <w:lvl w:ilvl="0" w:tplc="E790028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943454"/>
    <w:multiLevelType w:val="hybridMultilevel"/>
    <w:tmpl w:val="467EC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3B3FA9"/>
    <w:multiLevelType w:val="hybridMultilevel"/>
    <w:tmpl w:val="70749AD0"/>
    <w:lvl w:ilvl="0" w:tplc="07DE41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10"/>
  </w:num>
  <w:num w:numId="4">
    <w:abstractNumId w:val="13"/>
  </w:num>
  <w:num w:numId="5">
    <w:abstractNumId w:val="3"/>
  </w:num>
  <w:num w:numId="6">
    <w:abstractNumId w:val="11"/>
  </w:num>
  <w:num w:numId="7">
    <w:abstractNumId w:val="2"/>
  </w:num>
  <w:num w:numId="8">
    <w:abstractNumId w:val="9"/>
  </w:num>
  <w:num w:numId="9">
    <w:abstractNumId w:val="1"/>
  </w:num>
  <w:num w:numId="10">
    <w:abstractNumId w:val="4"/>
  </w:num>
  <w:num w:numId="11">
    <w:abstractNumId w:val="12"/>
  </w:num>
  <w:num w:numId="12">
    <w:abstractNumId w:val="0"/>
  </w:num>
  <w:num w:numId="13">
    <w:abstractNumId w:val="6"/>
  </w:num>
  <w:num w:numId="14">
    <w:abstractNumId w:val="1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23A07"/>
    <w:rsid w:val="00003CAC"/>
    <w:rsid w:val="00010957"/>
    <w:rsid w:val="0003320E"/>
    <w:rsid w:val="000678DE"/>
    <w:rsid w:val="00094ECE"/>
    <w:rsid w:val="00131253"/>
    <w:rsid w:val="00135F11"/>
    <w:rsid w:val="0015364F"/>
    <w:rsid w:val="00167E63"/>
    <w:rsid w:val="001A0C14"/>
    <w:rsid w:val="00204146"/>
    <w:rsid w:val="00204B56"/>
    <w:rsid w:val="00205CE8"/>
    <w:rsid w:val="002F26EB"/>
    <w:rsid w:val="003503C7"/>
    <w:rsid w:val="00365DDC"/>
    <w:rsid w:val="003F0574"/>
    <w:rsid w:val="00423A07"/>
    <w:rsid w:val="004C3403"/>
    <w:rsid w:val="00537C6D"/>
    <w:rsid w:val="00580C0C"/>
    <w:rsid w:val="005D2581"/>
    <w:rsid w:val="005D3B6B"/>
    <w:rsid w:val="006219E8"/>
    <w:rsid w:val="0062526D"/>
    <w:rsid w:val="00641221"/>
    <w:rsid w:val="006F2B8F"/>
    <w:rsid w:val="00702316"/>
    <w:rsid w:val="00767378"/>
    <w:rsid w:val="008C0FBF"/>
    <w:rsid w:val="00954651"/>
    <w:rsid w:val="009607F5"/>
    <w:rsid w:val="00992663"/>
    <w:rsid w:val="009966C0"/>
    <w:rsid w:val="009B6002"/>
    <w:rsid w:val="009B7C5A"/>
    <w:rsid w:val="00B92D83"/>
    <w:rsid w:val="00B95E7A"/>
    <w:rsid w:val="00C44F11"/>
    <w:rsid w:val="00CF69AA"/>
    <w:rsid w:val="00D55FCA"/>
    <w:rsid w:val="00DD7DA2"/>
    <w:rsid w:val="00E27FA5"/>
    <w:rsid w:val="00E54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A0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253"/>
    <w:pPr>
      <w:ind w:left="720"/>
      <w:contextualSpacing/>
    </w:pPr>
  </w:style>
  <w:style w:type="paragraph" w:styleId="Header">
    <w:name w:val="header"/>
    <w:basedOn w:val="Normal"/>
    <w:link w:val="HeaderChar"/>
    <w:uiPriority w:val="99"/>
    <w:unhideWhenUsed/>
    <w:rsid w:val="009B6002"/>
    <w:pPr>
      <w:tabs>
        <w:tab w:val="center" w:pos="4680"/>
        <w:tab w:val="right" w:pos="9360"/>
      </w:tabs>
    </w:pPr>
  </w:style>
  <w:style w:type="character" w:customStyle="1" w:styleId="HeaderChar">
    <w:name w:val="Header Char"/>
    <w:basedOn w:val="DefaultParagraphFont"/>
    <w:link w:val="Header"/>
    <w:uiPriority w:val="99"/>
    <w:rsid w:val="009B6002"/>
    <w:rPr>
      <w:rFonts w:eastAsia="Times New Roman" w:cs="Times New Roman"/>
      <w:sz w:val="24"/>
      <w:szCs w:val="24"/>
    </w:rPr>
  </w:style>
  <w:style w:type="paragraph" w:styleId="Footer">
    <w:name w:val="footer"/>
    <w:basedOn w:val="Normal"/>
    <w:link w:val="FooterChar"/>
    <w:uiPriority w:val="99"/>
    <w:unhideWhenUsed/>
    <w:rsid w:val="009B6002"/>
    <w:pPr>
      <w:tabs>
        <w:tab w:val="center" w:pos="4680"/>
        <w:tab w:val="right" w:pos="9360"/>
      </w:tabs>
    </w:pPr>
  </w:style>
  <w:style w:type="character" w:customStyle="1" w:styleId="FooterChar">
    <w:name w:val="Footer Char"/>
    <w:basedOn w:val="DefaultParagraphFont"/>
    <w:link w:val="Footer"/>
    <w:uiPriority w:val="99"/>
    <w:rsid w:val="009B6002"/>
    <w:rPr>
      <w:rFonts w:eastAsia="Times New Roman" w:cs="Times New Roman"/>
      <w:sz w:val="24"/>
      <w:szCs w:val="24"/>
    </w:rPr>
  </w:style>
  <w:style w:type="paragraph" w:styleId="BalloonText">
    <w:name w:val="Balloon Text"/>
    <w:basedOn w:val="Normal"/>
    <w:link w:val="BalloonTextChar"/>
    <w:uiPriority w:val="99"/>
    <w:semiHidden/>
    <w:unhideWhenUsed/>
    <w:rsid w:val="00204146"/>
    <w:rPr>
      <w:rFonts w:ascii="Tahoma" w:hAnsi="Tahoma" w:cs="Tahoma"/>
      <w:sz w:val="16"/>
      <w:szCs w:val="16"/>
    </w:rPr>
  </w:style>
  <w:style w:type="character" w:customStyle="1" w:styleId="BalloonTextChar">
    <w:name w:val="Balloon Text Char"/>
    <w:basedOn w:val="DefaultParagraphFont"/>
    <w:link w:val="BalloonText"/>
    <w:uiPriority w:val="99"/>
    <w:semiHidden/>
    <w:rsid w:val="002041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4012120">
      <w:bodyDiv w:val="1"/>
      <w:marLeft w:val="0"/>
      <w:marRight w:val="0"/>
      <w:marTop w:val="0"/>
      <w:marBottom w:val="0"/>
      <w:divBdr>
        <w:top w:val="none" w:sz="0" w:space="0" w:color="auto"/>
        <w:left w:val="none" w:sz="0" w:space="0" w:color="auto"/>
        <w:bottom w:val="none" w:sz="0" w:space="0" w:color="auto"/>
        <w:right w:val="none" w:sz="0" w:space="0" w:color="auto"/>
      </w:divBdr>
    </w:div>
    <w:div w:id="18467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glossaryDocument" Target="glossary/document.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4380EAF97D4516B7102284AB31EED5"/>
        <w:category>
          <w:name w:val="General"/>
          <w:gallery w:val="placeholder"/>
        </w:category>
        <w:types>
          <w:type w:val="bbPlcHdr"/>
        </w:types>
        <w:behaviors>
          <w:behavior w:val="content"/>
        </w:behaviors>
        <w:guid w:val="{F3DB99E9-79B0-40E8-97BF-B1679C636F5D}"/>
      </w:docPartPr>
      <w:docPartBody>
        <w:p w:rsidR="00C91378" w:rsidRDefault="009825CA" w:rsidP="009825CA">
          <w:pPr>
            <w:pStyle w:val="AB4380EAF97D4516B7102284AB31EED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825CA"/>
    <w:rsid w:val="00005CEA"/>
    <w:rsid w:val="001C3FE3"/>
    <w:rsid w:val="009825CA"/>
    <w:rsid w:val="00C8054B"/>
    <w:rsid w:val="00C91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3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4380EAF97D4516B7102284AB31EED5">
    <w:name w:val="AB4380EAF97D4516B7102284AB31EED5"/>
    <w:rsid w:val="009825CA"/>
  </w:style>
  <w:style w:type="paragraph" w:customStyle="1" w:styleId="594C895D2A6A4CF0B02F769297C2C189">
    <w:name w:val="594C895D2A6A4CF0B02F769297C2C189"/>
    <w:rsid w:val="009825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2020-11-21T14:46:00Z</dcterms:created>
  <dcterms:modified xsi:type="dcterms:W3CDTF">2020-11-21T14:46:00Z</dcterms:modified>
</cp:coreProperties>
</file>