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081D" w14:textId="367850DF" w:rsidR="005D6E2A" w:rsidRPr="00B87F10" w:rsidRDefault="007740BA">
      <w:pPr>
        <w:pStyle w:val="Heading1"/>
        <w:jc w:val="center"/>
        <w:rPr>
          <w:sz w:val="30"/>
        </w:rPr>
      </w:pPr>
      <w:r>
        <w:rPr>
          <w:sz w:val="30"/>
        </w:rPr>
        <w:t>ABSENTEE</w:t>
      </w:r>
      <w:r w:rsidRPr="00B87F10">
        <w:rPr>
          <w:sz w:val="30"/>
        </w:rPr>
        <w:t xml:space="preserve"> </w:t>
      </w:r>
      <w:r w:rsidR="00D96DF8" w:rsidRPr="00B87F10">
        <w:rPr>
          <w:sz w:val="30"/>
        </w:rPr>
        <w:t>BALLOT</w:t>
      </w:r>
    </w:p>
    <w:p w14:paraId="026919A1" w14:textId="191CC7F7" w:rsidR="005D6E2A" w:rsidRPr="00B87F10" w:rsidRDefault="00FF60FD">
      <w:pPr>
        <w:pStyle w:val="Heading2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center"/>
        <w:rPr>
          <w:sz w:val="26"/>
        </w:rPr>
      </w:pPr>
      <w:r>
        <w:rPr>
          <w:sz w:val="26"/>
        </w:rPr>
        <w:t>The Villages at Westminster Homeowners Association, Inc.</w:t>
      </w:r>
    </w:p>
    <w:p w14:paraId="1508E7D8" w14:textId="786876E1" w:rsidR="006F620A" w:rsidRDefault="00FF60F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center"/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SPECIAL</w:t>
      </w:r>
      <w:r w:rsidR="00D96DF8" w:rsidRPr="00B87F10">
        <w:rPr>
          <w:rFonts w:ascii="CG Times" w:hAnsi="CG Times"/>
          <w:b/>
          <w:sz w:val="26"/>
        </w:rPr>
        <w:t xml:space="preserve"> MEETING</w:t>
      </w:r>
    </w:p>
    <w:p w14:paraId="1AFAB474" w14:textId="7E203CCE" w:rsidR="00DA1D3F" w:rsidRDefault="00FF60FD" w:rsidP="00FF60F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center"/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December</w:t>
      </w:r>
      <w:r w:rsidR="00D96DF8" w:rsidRPr="00B87F10">
        <w:rPr>
          <w:rFonts w:ascii="CG Times" w:hAnsi="CG Times"/>
          <w:b/>
          <w:sz w:val="26"/>
        </w:rPr>
        <w:t xml:space="preserve"> </w:t>
      </w:r>
      <w:r w:rsidR="00F24A4D">
        <w:rPr>
          <w:rFonts w:ascii="CG Times" w:hAnsi="CG Times"/>
          <w:b/>
          <w:sz w:val="26"/>
        </w:rPr>
        <w:t>1</w:t>
      </w:r>
      <w:r>
        <w:rPr>
          <w:rFonts w:ascii="CG Times" w:hAnsi="CG Times"/>
          <w:b/>
          <w:sz w:val="26"/>
        </w:rPr>
        <w:t>0</w:t>
      </w:r>
      <w:r w:rsidR="0061629B">
        <w:rPr>
          <w:rFonts w:ascii="CG Times" w:hAnsi="CG Times"/>
          <w:b/>
          <w:sz w:val="26"/>
        </w:rPr>
        <w:t xml:space="preserve">, </w:t>
      </w:r>
      <w:r w:rsidR="00CB4A66">
        <w:rPr>
          <w:rFonts w:ascii="CG Times" w:hAnsi="CG Times"/>
          <w:b/>
          <w:sz w:val="26"/>
        </w:rPr>
        <w:t>202</w:t>
      </w:r>
      <w:r w:rsidR="00F24A4D">
        <w:rPr>
          <w:rFonts w:ascii="CG Times" w:hAnsi="CG Times"/>
          <w:b/>
          <w:sz w:val="26"/>
        </w:rPr>
        <w:t>4</w:t>
      </w:r>
    </w:p>
    <w:p w14:paraId="3D94FF8B" w14:textId="51954762" w:rsidR="007A5BBF" w:rsidRPr="00FF60FD" w:rsidRDefault="00E35E55" w:rsidP="00FF60FD">
      <w:pPr>
        <w:tabs>
          <w:tab w:val="left" w:pos="-144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2160" w:hanging="2160"/>
        <w:jc w:val="both"/>
        <w:rPr>
          <w:szCs w:val="24"/>
        </w:rPr>
      </w:pPr>
      <w:r w:rsidRPr="00FF60FD">
        <w:rPr>
          <w:szCs w:val="24"/>
        </w:rPr>
        <w:t>I (</w:t>
      </w:r>
      <w:r w:rsidR="00210BDB" w:rsidRPr="00FF60FD">
        <w:rPr>
          <w:szCs w:val="24"/>
        </w:rPr>
        <w:t>we</w:t>
      </w:r>
      <w:r w:rsidRPr="00FF60FD">
        <w:rPr>
          <w:szCs w:val="24"/>
        </w:rPr>
        <w:t>) _</w:t>
      </w:r>
      <w:r w:rsidR="007A5BBF" w:rsidRPr="00FF60FD">
        <w:rPr>
          <w:szCs w:val="24"/>
        </w:rPr>
        <w:t>____________________________________________________________________</w:t>
      </w:r>
      <w:r w:rsidR="00C675EE" w:rsidRPr="00FF60FD">
        <w:rPr>
          <w:szCs w:val="24"/>
        </w:rPr>
        <w:t>_______________</w:t>
      </w:r>
    </w:p>
    <w:p w14:paraId="7FBA3F3F" w14:textId="08470FF1" w:rsidR="005D6E2A" w:rsidRPr="00FF60FD" w:rsidRDefault="007A5BBF" w:rsidP="00FF60FD">
      <w:pPr>
        <w:tabs>
          <w:tab w:val="left" w:pos="-144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2160" w:hanging="2160"/>
        <w:jc w:val="both"/>
        <w:rPr>
          <w:szCs w:val="24"/>
        </w:rPr>
      </w:pP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Pr="00FF60FD">
        <w:rPr>
          <w:szCs w:val="24"/>
        </w:rPr>
        <w:tab/>
      </w:r>
      <w:r w:rsidR="00C94C41" w:rsidRPr="00FF60FD">
        <w:rPr>
          <w:bCs/>
          <w:noProof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8D9FBC3" wp14:editId="4D9C3B76">
                <wp:simplePos x="0" y="0"/>
                <wp:positionH relativeFrom="column">
                  <wp:posOffset>336410</wp:posOffset>
                </wp:positionH>
                <wp:positionV relativeFrom="paragraph">
                  <wp:posOffset>44945</wp:posOffset>
                </wp:positionV>
                <wp:extent cx="360" cy="360"/>
                <wp:effectExtent l="38100" t="38100" r="38100" b="3810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30F13D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2" o:spid="_x0000_s1026" type="#_x0000_t75" style="position:absolute;margin-left:26pt;margin-top:3.05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">
                <v:imagedata r:id="rId9" o:title=""/>
              </v:shape>
            </w:pict>
          </mc:Fallback>
        </mc:AlternateContent>
      </w:r>
      <w:r w:rsidR="00D96DF8" w:rsidRPr="00FF60FD">
        <w:rPr>
          <w:bCs/>
          <w:szCs w:val="24"/>
        </w:rPr>
        <w:t>(Complete names of all owners of record must be entered)</w:t>
      </w:r>
    </w:p>
    <w:p w14:paraId="2CD4F459" w14:textId="6CE741E7" w:rsidR="007A5BBF" w:rsidRPr="00FF60FD" w:rsidRDefault="00D96DF8" w:rsidP="00FF60FD">
      <w:pPr>
        <w:tabs>
          <w:tab w:val="left" w:pos="-144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both"/>
        <w:rPr>
          <w:bCs/>
          <w:szCs w:val="24"/>
        </w:rPr>
      </w:pPr>
      <w:r w:rsidRPr="00FF60FD">
        <w:rPr>
          <w:bCs/>
          <w:szCs w:val="24"/>
        </w:rPr>
        <w:t>Owner(s)</w:t>
      </w:r>
      <w:r w:rsidR="007A5BBF" w:rsidRPr="00FF60FD">
        <w:rPr>
          <w:bCs/>
          <w:szCs w:val="24"/>
        </w:rPr>
        <w:t xml:space="preserve"> of</w:t>
      </w:r>
      <w:r w:rsidRPr="00FF60FD">
        <w:rPr>
          <w:b/>
          <w:szCs w:val="24"/>
        </w:rPr>
        <w:t xml:space="preserve"> </w:t>
      </w:r>
      <w:r w:rsidRPr="00FF60FD">
        <w:rPr>
          <w:bCs/>
          <w:szCs w:val="24"/>
        </w:rPr>
        <w:t>___________________________________</w:t>
      </w:r>
      <w:r w:rsidR="007A5BBF" w:rsidRPr="00FF60FD">
        <w:rPr>
          <w:bCs/>
          <w:szCs w:val="24"/>
        </w:rPr>
        <w:t>_______________________________</w:t>
      </w:r>
      <w:r w:rsidR="00FF60FD" w:rsidRPr="00FF60FD">
        <w:rPr>
          <w:bCs/>
          <w:szCs w:val="24"/>
        </w:rPr>
        <w:t>_____________</w:t>
      </w:r>
    </w:p>
    <w:p w14:paraId="4ACC5CD7" w14:textId="665148F4" w:rsidR="005D6E2A" w:rsidRPr="00FF60FD" w:rsidRDefault="007A5BBF" w:rsidP="00FF60FD">
      <w:pPr>
        <w:tabs>
          <w:tab w:val="left" w:pos="-144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both"/>
        <w:rPr>
          <w:bCs/>
          <w:szCs w:val="24"/>
        </w:rPr>
      </w:pP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Pr="00FF60FD">
        <w:rPr>
          <w:bCs/>
          <w:szCs w:val="24"/>
        </w:rPr>
        <w:tab/>
      </w:r>
      <w:r w:rsidR="00D96DF8" w:rsidRPr="00FF60FD">
        <w:rPr>
          <w:bCs/>
          <w:szCs w:val="24"/>
        </w:rPr>
        <w:t>(</w:t>
      </w:r>
      <w:r w:rsidR="006367C3" w:rsidRPr="00FF60FD">
        <w:rPr>
          <w:bCs/>
          <w:szCs w:val="24"/>
        </w:rPr>
        <w:t>Insert</w:t>
      </w:r>
      <w:r w:rsidR="00D96DF8" w:rsidRPr="00FF60FD">
        <w:rPr>
          <w:bCs/>
          <w:szCs w:val="24"/>
        </w:rPr>
        <w:t xml:space="preserve"> street address</w:t>
      </w:r>
      <w:r w:rsidR="00D96573" w:rsidRPr="00FF60FD">
        <w:rPr>
          <w:bCs/>
          <w:szCs w:val="24"/>
        </w:rPr>
        <w:t>)</w:t>
      </w:r>
    </w:p>
    <w:p w14:paraId="213E9EF0" w14:textId="7543BF81" w:rsidR="005D6E2A" w:rsidRPr="00FF60FD" w:rsidRDefault="00FF60FD" w:rsidP="00262786">
      <w:pPr>
        <w:tabs>
          <w:tab w:val="left" w:pos="-144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pacing w:line="218" w:lineRule="auto"/>
        <w:jc w:val="both"/>
        <w:rPr>
          <w:szCs w:val="24"/>
        </w:rPr>
      </w:pPr>
      <w:r>
        <w:rPr>
          <w:bCs/>
          <w:szCs w:val="24"/>
        </w:rPr>
        <w:t>subject to</w:t>
      </w:r>
      <w:r w:rsidRPr="00FF60FD">
        <w:rPr>
          <w:bCs/>
          <w:szCs w:val="24"/>
        </w:rPr>
        <w:t xml:space="preserve"> The Villages at Westminster Homeowners Association, Inc. (“Association”) </w:t>
      </w:r>
      <w:r w:rsidR="007541EB" w:rsidRPr="00FF60FD">
        <w:rPr>
          <w:bCs/>
          <w:szCs w:val="24"/>
        </w:rPr>
        <w:t>do hereby submit our absentee ballot</w:t>
      </w:r>
      <w:r w:rsidR="00AF3696" w:rsidRPr="00FF60FD">
        <w:rPr>
          <w:bCs/>
          <w:szCs w:val="24"/>
        </w:rPr>
        <w:t xml:space="preserve"> and vote as follows</w:t>
      </w:r>
      <w:r w:rsidRPr="00FF60FD">
        <w:rPr>
          <w:bCs/>
          <w:szCs w:val="24"/>
        </w:rPr>
        <w:t xml:space="preserve"> as to the proposed amendments </w:t>
      </w:r>
      <w:r w:rsidRPr="00FF60FD">
        <w:rPr>
          <w:szCs w:val="24"/>
        </w:rPr>
        <w:t xml:space="preserve">presented for approval at the 2024 Special Meeting </w:t>
      </w:r>
      <w:r w:rsidRPr="00FF60FD">
        <w:rPr>
          <w:bCs/>
          <w:szCs w:val="24"/>
        </w:rPr>
        <w:t>to (</w:t>
      </w:r>
      <w:proofErr w:type="spellStart"/>
      <w:r w:rsidRPr="00FF60FD">
        <w:rPr>
          <w:bCs/>
          <w:szCs w:val="24"/>
        </w:rPr>
        <w:t>i</w:t>
      </w:r>
      <w:proofErr w:type="spellEnd"/>
      <w:r w:rsidRPr="00FF60FD">
        <w:rPr>
          <w:bCs/>
          <w:szCs w:val="24"/>
        </w:rPr>
        <w:t>) the Association’s Declaration of Covenants, Conditions and Restrictions, (ii) the Association’s Bylaws, and (iii) the Association’s Articles of Incorporation:</w:t>
      </w:r>
    </w:p>
    <w:p w14:paraId="02FCC651" w14:textId="2BE5B6FF" w:rsidR="00AF3696" w:rsidRDefault="00AF3696" w:rsidP="00AF3696">
      <w:pPr>
        <w:pStyle w:val="ListParagraph"/>
        <w:rPr>
          <w:b/>
          <w:bCs/>
        </w:rPr>
      </w:pPr>
      <w:r w:rsidRPr="00AF3696">
        <w:rPr>
          <w:b/>
          <w:bCs/>
        </w:rPr>
        <w:tab/>
      </w:r>
      <w:r w:rsidRPr="00AF3696">
        <w:rPr>
          <w:b/>
          <w:bCs/>
        </w:rPr>
        <w:tab/>
      </w:r>
      <w:r w:rsidRPr="00AF3696">
        <w:rPr>
          <w:b/>
          <w:bCs/>
        </w:rPr>
        <w:tab/>
      </w:r>
      <w:r w:rsidRPr="00AF3696">
        <w:rPr>
          <w:b/>
          <w:bCs/>
        </w:rPr>
        <w:tab/>
      </w:r>
      <w:r w:rsidRPr="00262786">
        <w:rPr>
          <w:rFonts w:ascii="Wingdings" w:hAnsi="Wingdings"/>
          <w:b/>
          <w:bCs/>
          <w:sz w:val="48"/>
        </w:rPr>
        <w:t></w:t>
      </w:r>
      <w:r w:rsidRPr="00262786">
        <w:rPr>
          <w:b/>
          <w:bCs/>
        </w:rPr>
        <w:t xml:space="preserve"> APPROVE</w:t>
      </w:r>
      <w:r w:rsidRPr="00262786">
        <w:rPr>
          <w:b/>
          <w:bCs/>
        </w:rPr>
        <w:tab/>
      </w:r>
      <w:r w:rsidRPr="00262786">
        <w:rPr>
          <w:b/>
          <w:bCs/>
        </w:rPr>
        <w:tab/>
      </w:r>
      <w:r w:rsidRPr="00262786">
        <w:rPr>
          <w:rFonts w:ascii="Wingdings" w:hAnsi="Wingdings"/>
          <w:b/>
          <w:bCs/>
          <w:sz w:val="48"/>
        </w:rPr>
        <w:t></w:t>
      </w:r>
      <w:r w:rsidRPr="00262786">
        <w:rPr>
          <w:b/>
          <w:bCs/>
        </w:rPr>
        <w:tab/>
        <w:t>DISAPPROVE</w:t>
      </w:r>
    </w:p>
    <w:p w14:paraId="353382F5" w14:textId="1A60AD10" w:rsidR="00AF3696" w:rsidRDefault="00FF60FD" w:rsidP="00262786">
      <w:r>
        <w:t xml:space="preserve">By indicating my (our) approval above, I (we) also agree </w:t>
      </w:r>
      <w:r w:rsidRPr="00FF60FD">
        <w:t>that this absentee ballot evidence</w:t>
      </w:r>
      <w:r>
        <w:t>s</w:t>
      </w:r>
      <w:r w:rsidRPr="00FF60FD">
        <w:t xml:space="preserve"> my</w:t>
      </w:r>
      <w:r>
        <w:t xml:space="preserve"> (</w:t>
      </w:r>
      <w:r w:rsidRPr="00FF60FD">
        <w:t>our</w:t>
      </w:r>
      <w:r>
        <w:t>)</w:t>
      </w:r>
      <w:r w:rsidRPr="00FF60FD">
        <w:t xml:space="preserve"> consent, agreement, approval and ratification of such amendments</w:t>
      </w:r>
      <w:r>
        <w:t xml:space="preserve"> and agree that this absentee ballot </w:t>
      </w:r>
      <w:r w:rsidRPr="00FF60FD">
        <w:t xml:space="preserve">may be recorded </w:t>
      </w:r>
      <w:r>
        <w:t>among the applicable land records</w:t>
      </w:r>
      <w:r w:rsidRPr="00FF60FD">
        <w:t>.</w:t>
      </w:r>
      <w:r>
        <w:t xml:space="preserve"> </w:t>
      </w:r>
      <w:r w:rsidR="00AF3696" w:rsidRPr="00262786">
        <w:t>In addition to the above, upon the happening of an appropriate motion, I</w:t>
      </w:r>
      <w:r>
        <w:t xml:space="preserve"> (we)</w:t>
      </w:r>
      <w:r w:rsidR="00AF3696" w:rsidRPr="00262786">
        <w:t xml:space="preserve"> hereby vote to adjourn the meeting at the conclusion of the meeting’s agenda. </w:t>
      </w:r>
      <w:r w:rsidR="00AF3696">
        <w:t xml:space="preserve">This absentee ballot is valid for the 2024 </w:t>
      </w:r>
      <w:r>
        <w:t>Special</w:t>
      </w:r>
      <w:r w:rsidR="00AF3696">
        <w:t xml:space="preserve"> Meeting and any subsequent reconvening thereof.</w:t>
      </w:r>
    </w:p>
    <w:p w14:paraId="7896A226" w14:textId="178CC3CA" w:rsidR="005D6E2A" w:rsidRDefault="00FF60FD" w:rsidP="00FF60FD">
      <w:r>
        <w:t>_____________________________________________________</w:t>
      </w:r>
      <w:r>
        <w:tab/>
      </w:r>
      <w:r>
        <w:tab/>
      </w:r>
      <w:r>
        <w:tab/>
        <w:t>________________</w:t>
      </w:r>
      <w:r w:rsidR="00CC6485">
        <w:tab/>
      </w:r>
      <w:r w:rsidR="00CC6485">
        <w:tab/>
      </w:r>
      <w:r w:rsidR="00CC6485">
        <w:tab/>
      </w:r>
      <w:r w:rsidR="00CC6485">
        <w:tab/>
      </w:r>
      <w:r w:rsidR="002C3DD4">
        <w:tab/>
      </w:r>
      <w:r w:rsidR="00CC6485">
        <w:t>(Signature of Owner</w:t>
      </w:r>
      <w:r>
        <w:t>(s)</w:t>
      </w:r>
      <w:r w:rsidR="00CC6485">
        <w:t>)</w:t>
      </w:r>
      <w:r w:rsidR="00CC6485">
        <w:tab/>
      </w:r>
      <w:r w:rsidR="00CC6485">
        <w:tab/>
      </w:r>
      <w:r w:rsidR="00CC6485">
        <w:tab/>
      </w:r>
      <w:r w:rsidR="00CC6485">
        <w:tab/>
      </w:r>
      <w:r w:rsidR="00CC6485">
        <w:tab/>
        <w:t xml:space="preserve"> </w:t>
      </w:r>
      <w:r w:rsidR="00D96DF8">
        <w:t>(Date)</w:t>
      </w:r>
    </w:p>
    <w:p w14:paraId="45D78DCE" w14:textId="77777777" w:rsidR="005D6E2A" w:rsidRDefault="005D6E2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pacing w:line="218" w:lineRule="auto"/>
        <w:jc w:val="both"/>
      </w:pPr>
    </w:p>
    <w:sectPr w:rsidR="005D6E2A">
      <w:pgSz w:w="12240" w:h="15840" w:code="1"/>
      <w:pgMar w:top="576" w:right="720" w:bottom="432" w:left="720" w:header="720" w:footer="720" w:gutter="0"/>
      <w:cols w:space="720"/>
      <w:vAlign w:val="both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71C72" w14:textId="77777777" w:rsidR="0059109C" w:rsidRDefault="0059109C" w:rsidP="007740BA">
      <w:r>
        <w:separator/>
      </w:r>
    </w:p>
  </w:endnote>
  <w:endnote w:type="continuationSeparator" w:id="0">
    <w:p w14:paraId="6BB587C8" w14:textId="77777777" w:rsidR="0059109C" w:rsidRDefault="0059109C" w:rsidP="0077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B06040202020202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5A3FC" w14:textId="77777777" w:rsidR="0059109C" w:rsidRDefault="0059109C" w:rsidP="007740BA">
      <w:r>
        <w:separator/>
      </w:r>
    </w:p>
  </w:footnote>
  <w:footnote w:type="continuationSeparator" w:id="0">
    <w:p w14:paraId="461540F6" w14:textId="77777777" w:rsidR="0059109C" w:rsidRDefault="0059109C" w:rsidP="00774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E0681"/>
    <w:multiLevelType w:val="hybridMultilevel"/>
    <w:tmpl w:val="252EC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2A"/>
    <w:rsid w:val="00030D82"/>
    <w:rsid w:val="00080AD6"/>
    <w:rsid w:val="00082EE1"/>
    <w:rsid w:val="000E5F17"/>
    <w:rsid w:val="0010119D"/>
    <w:rsid w:val="00120607"/>
    <w:rsid w:val="001C2928"/>
    <w:rsid w:val="001D63F2"/>
    <w:rsid w:val="002004FB"/>
    <w:rsid w:val="0020104B"/>
    <w:rsid w:val="00210BDB"/>
    <w:rsid w:val="00231A2A"/>
    <w:rsid w:val="00232DDC"/>
    <w:rsid w:val="00262786"/>
    <w:rsid w:val="002C3DD4"/>
    <w:rsid w:val="002F142D"/>
    <w:rsid w:val="00331363"/>
    <w:rsid w:val="0035775C"/>
    <w:rsid w:val="0036402E"/>
    <w:rsid w:val="003B4199"/>
    <w:rsid w:val="003C4D0B"/>
    <w:rsid w:val="003C7DB2"/>
    <w:rsid w:val="00440CA4"/>
    <w:rsid w:val="004433C6"/>
    <w:rsid w:val="004742B0"/>
    <w:rsid w:val="0047577F"/>
    <w:rsid w:val="004C3F18"/>
    <w:rsid w:val="004D40EE"/>
    <w:rsid w:val="00525516"/>
    <w:rsid w:val="0059109C"/>
    <w:rsid w:val="00595B92"/>
    <w:rsid w:val="005B0918"/>
    <w:rsid w:val="005D6E2A"/>
    <w:rsid w:val="005F1CAD"/>
    <w:rsid w:val="00606E98"/>
    <w:rsid w:val="0061629B"/>
    <w:rsid w:val="006367C3"/>
    <w:rsid w:val="00637F46"/>
    <w:rsid w:val="00646591"/>
    <w:rsid w:val="006531C3"/>
    <w:rsid w:val="00676074"/>
    <w:rsid w:val="006C44C2"/>
    <w:rsid w:val="006E76EF"/>
    <w:rsid w:val="006F620A"/>
    <w:rsid w:val="006F7590"/>
    <w:rsid w:val="00722C69"/>
    <w:rsid w:val="007541EB"/>
    <w:rsid w:val="007626A7"/>
    <w:rsid w:val="007740BA"/>
    <w:rsid w:val="007874CC"/>
    <w:rsid w:val="007A36F1"/>
    <w:rsid w:val="007A5BBF"/>
    <w:rsid w:val="007C70F9"/>
    <w:rsid w:val="00850D97"/>
    <w:rsid w:val="00861418"/>
    <w:rsid w:val="00892F31"/>
    <w:rsid w:val="008C7702"/>
    <w:rsid w:val="008F0AB7"/>
    <w:rsid w:val="009323AF"/>
    <w:rsid w:val="00933A22"/>
    <w:rsid w:val="00950F4C"/>
    <w:rsid w:val="009556CB"/>
    <w:rsid w:val="009812EC"/>
    <w:rsid w:val="00997335"/>
    <w:rsid w:val="009F29A4"/>
    <w:rsid w:val="00AB1743"/>
    <w:rsid w:val="00AF3696"/>
    <w:rsid w:val="00B87F10"/>
    <w:rsid w:val="00B95F09"/>
    <w:rsid w:val="00B977F0"/>
    <w:rsid w:val="00B97A48"/>
    <w:rsid w:val="00BC4F35"/>
    <w:rsid w:val="00C05218"/>
    <w:rsid w:val="00C42017"/>
    <w:rsid w:val="00C673EA"/>
    <w:rsid w:val="00C675EE"/>
    <w:rsid w:val="00C72900"/>
    <w:rsid w:val="00C94C41"/>
    <w:rsid w:val="00CB4A66"/>
    <w:rsid w:val="00CC6485"/>
    <w:rsid w:val="00CE4A75"/>
    <w:rsid w:val="00D11BFA"/>
    <w:rsid w:val="00D44509"/>
    <w:rsid w:val="00D46544"/>
    <w:rsid w:val="00D96573"/>
    <w:rsid w:val="00D96D50"/>
    <w:rsid w:val="00D96DF8"/>
    <w:rsid w:val="00DA1D3F"/>
    <w:rsid w:val="00E30F5C"/>
    <w:rsid w:val="00E35E55"/>
    <w:rsid w:val="00E55FE1"/>
    <w:rsid w:val="00E628C6"/>
    <w:rsid w:val="00E971B1"/>
    <w:rsid w:val="00EA0DDD"/>
    <w:rsid w:val="00EC7DD0"/>
    <w:rsid w:val="00EF4F0B"/>
    <w:rsid w:val="00F1215E"/>
    <w:rsid w:val="00F230A2"/>
    <w:rsid w:val="00F24A4D"/>
    <w:rsid w:val="00F65BAE"/>
    <w:rsid w:val="00FB4C9E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FF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</w:tabs>
      <w:spacing w:line="230" w:lineRule="auto"/>
      <w:outlineLvl w:val="0"/>
    </w:pPr>
    <w:rPr>
      <w:rFonts w:ascii="CG Times" w:hAnsi="CG Times"/>
      <w:b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center" w:pos="3528"/>
      </w:tabs>
      <w:spacing w:line="205" w:lineRule="auto"/>
      <w:outlineLvl w:val="1"/>
    </w:pPr>
    <w:rPr>
      <w:rFonts w:ascii="CG Times" w:hAnsi="CG Times"/>
      <w:b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-144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line="218" w:lineRule="auto"/>
      <w:ind w:left="1440" w:hanging="1440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/>
      <w:smallCaps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653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1C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1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1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74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0BA"/>
    <w:rPr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74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0BA"/>
    <w:rPr>
      <w:sz w:val="24"/>
      <w:szCs w:val="20"/>
    </w:rPr>
  </w:style>
  <w:style w:type="paragraph" w:styleId="Revision">
    <w:name w:val="Revision"/>
    <w:hidden/>
    <w:uiPriority w:val="99"/>
    <w:semiHidden/>
    <w:rsid w:val="007740BA"/>
    <w:rPr>
      <w:sz w:val="24"/>
      <w:szCs w:val="20"/>
    </w:rPr>
  </w:style>
  <w:style w:type="paragraph" w:styleId="ListParagraph">
    <w:name w:val="List Paragraph"/>
    <w:basedOn w:val="Normal"/>
    <w:uiPriority w:val="34"/>
    <w:qFormat/>
    <w:rsid w:val="00AF3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5.30612" units="1/cm"/>
          <inkml:channelProperty channel="Y" name="resolution" value="65.45454" units="1/cm"/>
          <inkml:channelProperty channel="T" name="resolution" value="1" units="1/dev"/>
        </inkml:channelProperties>
      </inkml:inkSource>
      <inkml:timestamp xml:id="ts0" timeString="2019-10-03T14:47:06.716"/>
    </inkml:context>
    <inkml:brush xml:id="br0">
      <inkml:brushProperty name="width" value="0.03528" units="cm"/>
      <inkml:brushProperty name="height" value="0.03528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F7E1-F2EB-4B31-90A7-0D832A63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2024-10-30T13:37:00Z</dcterms:created>
  <dcterms:modified xsi:type="dcterms:W3CDTF">2024-10-30T13:37:00Z</dcterms:modified>
</cp:coreProperties>
</file>